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3B02E6" w14:textId="77777777" w:rsidR="00205227" w:rsidRPr="002940BC" w:rsidRDefault="002F1570" w:rsidP="002940BC">
      <w:pPr>
        <w:pStyle w:val="Nzev"/>
      </w:pPr>
      <w:r>
        <w:t>Školní řád</w:t>
      </w:r>
    </w:p>
    <w:p w14:paraId="46EB1E0E" w14:textId="77777777" w:rsidR="007F0072" w:rsidRPr="007F0072" w:rsidRDefault="007F0072" w:rsidP="007F0072">
      <w:pPr>
        <w:pStyle w:val="Podnadpis"/>
      </w:pPr>
      <w:r>
        <w:t>Základní škola, Ostrava-Zábřeh, Kpt. Vajdy 1a, příspěvková organizace             Kpt. Vajdy 2656/1a, 700 30  Ostrava</w:t>
      </w:r>
      <w:r w:rsidR="001A2BF7">
        <w:t xml:space="preserve"> </w:t>
      </w:r>
      <w:r>
        <w:t>-</w:t>
      </w:r>
      <w:r w:rsidR="001A2BF7">
        <w:t xml:space="preserve"> </w:t>
      </w:r>
      <w:r>
        <w:t>Zábřeh</w:t>
      </w:r>
    </w:p>
    <w:tbl>
      <w:tblPr>
        <w:tblpPr w:leftFromText="141" w:rightFromText="141" w:vertAnchor="text" w:horzAnchor="margin" w:tblpY="344"/>
        <w:tblW w:w="9088" w:type="dxa"/>
        <w:tblLayout w:type="fixed"/>
        <w:tblLook w:val="01E0" w:firstRow="1" w:lastRow="1" w:firstColumn="1" w:lastColumn="1" w:noHBand="0" w:noVBand="0"/>
      </w:tblPr>
      <w:tblGrid>
        <w:gridCol w:w="1273"/>
        <w:gridCol w:w="992"/>
        <w:gridCol w:w="1560"/>
        <w:gridCol w:w="713"/>
        <w:gridCol w:w="1666"/>
        <w:gridCol w:w="603"/>
        <w:gridCol w:w="757"/>
        <w:gridCol w:w="1524"/>
      </w:tblGrid>
      <w:tr w:rsidR="00726167" w14:paraId="63530791" w14:textId="77777777" w:rsidTr="00726167">
        <w:trPr>
          <w:trHeight w:val="870"/>
        </w:trPr>
        <w:tc>
          <w:tcPr>
            <w:tcW w:w="226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4ECCA2A" w14:textId="77777777" w:rsidR="00726167" w:rsidRDefault="00726167" w:rsidP="00726167">
            <w:pPr>
              <w:pStyle w:val="FSCtabulkovtext"/>
            </w:pPr>
            <w:r>
              <w:t>Označení vnitřního předpisu</w:t>
            </w:r>
          </w:p>
        </w:tc>
        <w:tc>
          <w:tcPr>
            <w:tcW w:w="227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B14873F" w14:textId="77777777" w:rsidR="00726167" w:rsidRDefault="00726167" w:rsidP="00726167">
            <w:pPr>
              <w:pStyle w:val="FSCtabulkovtext"/>
            </w:pPr>
          </w:p>
        </w:tc>
        <w:tc>
          <w:tcPr>
            <w:tcW w:w="226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D955B7E" w14:textId="77777777" w:rsidR="00726167" w:rsidRDefault="00726167" w:rsidP="00726167">
            <w:pPr>
              <w:pStyle w:val="FSCtabulkovtext"/>
            </w:pPr>
            <w:r>
              <w:t>Platnost vnitřního předpisu od</w:t>
            </w:r>
          </w:p>
        </w:tc>
        <w:tc>
          <w:tcPr>
            <w:tcW w:w="228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5E3E849" w14:textId="2674A569" w:rsidR="00726167" w:rsidRDefault="006A1396" w:rsidP="006A1396">
            <w:pPr>
              <w:pStyle w:val="FSCtabulkovtext"/>
              <w:ind w:left="1080"/>
            </w:pPr>
            <w:r>
              <w:t>1.9.2021</w:t>
            </w:r>
          </w:p>
        </w:tc>
      </w:tr>
      <w:tr w:rsidR="00726167" w14:paraId="5399E507" w14:textId="77777777" w:rsidTr="00726167">
        <w:trPr>
          <w:trHeight w:val="446"/>
        </w:trPr>
        <w:tc>
          <w:tcPr>
            <w:tcW w:w="12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5637B8" w14:textId="77777777" w:rsidR="00726167" w:rsidRDefault="00726167" w:rsidP="00726167">
            <w:pPr>
              <w:pStyle w:val="FSCtabulkovtext"/>
            </w:pPr>
            <w:r>
              <w:t>Zpracoval</w:t>
            </w:r>
          </w:p>
        </w:tc>
        <w:tc>
          <w:tcPr>
            <w:tcW w:w="255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DA452DB" w14:textId="54FB9AB5" w:rsidR="00726167" w:rsidRDefault="002244BD" w:rsidP="00726167">
            <w:pPr>
              <w:pStyle w:val="FSCtabulkovtext"/>
            </w:pPr>
            <w:r>
              <w:t>Mgr. et Mgr. Tomáš Jalůvka</w:t>
            </w:r>
          </w:p>
        </w:tc>
        <w:tc>
          <w:tcPr>
            <w:tcW w:w="7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40B5A33" w14:textId="77777777" w:rsidR="00726167" w:rsidRDefault="00726167" w:rsidP="00726167">
            <w:pPr>
              <w:pStyle w:val="FSCtabulkovtext"/>
            </w:pPr>
            <w:r>
              <w:t>Dne</w:t>
            </w:r>
          </w:p>
        </w:tc>
        <w:tc>
          <w:tcPr>
            <w:tcW w:w="16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2902AAD" w14:textId="17C9A065" w:rsidR="00726167" w:rsidRDefault="006A1396" w:rsidP="006A1396">
            <w:pPr>
              <w:pStyle w:val="FSCtabulkovtext"/>
            </w:pPr>
            <w:r>
              <w:t>1.9. 2021</w:t>
            </w:r>
          </w:p>
        </w:tc>
        <w:tc>
          <w:tcPr>
            <w:tcW w:w="13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FC1E1A5" w14:textId="77777777" w:rsidR="00726167" w:rsidRDefault="00726167" w:rsidP="00726167">
            <w:pPr>
              <w:pStyle w:val="FSCtabulkovtext"/>
            </w:pPr>
            <w:r>
              <w:t>Podpis</w:t>
            </w:r>
          </w:p>
        </w:tc>
        <w:tc>
          <w:tcPr>
            <w:tcW w:w="15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BFA7CFD" w14:textId="77777777" w:rsidR="00726167" w:rsidRDefault="00726167" w:rsidP="00726167">
            <w:pPr>
              <w:pStyle w:val="FSCtabulkovtext"/>
            </w:pPr>
          </w:p>
        </w:tc>
      </w:tr>
      <w:tr w:rsidR="00726167" w14:paraId="0D25EE59" w14:textId="77777777" w:rsidTr="00726167">
        <w:trPr>
          <w:trHeight w:val="446"/>
        </w:trPr>
        <w:tc>
          <w:tcPr>
            <w:tcW w:w="12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1F425C4" w14:textId="77777777" w:rsidR="00726167" w:rsidRDefault="00726167" w:rsidP="00726167">
            <w:pPr>
              <w:pStyle w:val="FSCtabulkovtext"/>
            </w:pPr>
            <w:r>
              <w:t>Schválil</w:t>
            </w:r>
          </w:p>
        </w:tc>
        <w:tc>
          <w:tcPr>
            <w:tcW w:w="255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E59C372" w14:textId="77777777" w:rsidR="00726167" w:rsidRDefault="002940BC" w:rsidP="00726167">
            <w:pPr>
              <w:pStyle w:val="FSCtabulkovtext"/>
            </w:pPr>
            <w:r>
              <w:t>Mgr. Dana Vilkusová</w:t>
            </w:r>
          </w:p>
        </w:tc>
        <w:tc>
          <w:tcPr>
            <w:tcW w:w="7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4ABADD3" w14:textId="77777777" w:rsidR="00726167" w:rsidRDefault="00726167" w:rsidP="00726167">
            <w:pPr>
              <w:pStyle w:val="FSCtabulkovtext"/>
            </w:pPr>
            <w:r>
              <w:t>Dne</w:t>
            </w:r>
          </w:p>
        </w:tc>
        <w:tc>
          <w:tcPr>
            <w:tcW w:w="16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386771" w14:textId="5DC25DB4" w:rsidR="00726167" w:rsidRDefault="006A1396" w:rsidP="006A1396">
            <w:pPr>
              <w:pStyle w:val="FSCtabulkovtext"/>
            </w:pPr>
            <w:r>
              <w:t>1.9. 2021</w:t>
            </w:r>
          </w:p>
        </w:tc>
        <w:tc>
          <w:tcPr>
            <w:tcW w:w="13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E55A8F" w14:textId="77777777" w:rsidR="00726167" w:rsidRDefault="00726167" w:rsidP="00726167">
            <w:pPr>
              <w:pStyle w:val="FSCtabulkovtext"/>
            </w:pPr>
            <w:r>
              <w:t>Podpis</w:t>
            </w:r>
          </w:p>
        </w:tc>
        <w:tc>
          <w:tcPr>
            <w:tcW w:w="15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0CFC0D9" w14:textId="77777777" w:rsidR="00726167" w:rsidRDefault="00726167" w:rsidP="00726167">
            <w:pPr>
              <w:pStyle w:val="FSCtabulkovtext"/>
            </w:pPr>
          </w:p>
        </w:tc>
      </w:tr>
      <w:tr w:rsidR="00726167" w14:paraId="0FFC9FDB" w14:textId="77777777" w:rsidTr="00726167">
        <w:trPr>
          <w:trHeight w:val="446"/>
        </w:trPr>
        <w:tc>
          <w:tcPr>
            <w:tcW w:w="3825" w:type="dxa"/>
            <w:gridSpan w:val="3"/>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357193" w14:textId="77777777" w:rsidR="00726167" w:rsidRDefault="00726167" w:rsidP="00726167">
            <w:pPr>
              <w:pStyle w:val="FSCtabulkovtext"/>
            </w:pPr>
            <w:r>
              <w:t>Novely vnitřního předpisu</w:t>
            </w:r>
          </w:p>
        </w:tc>
        <w:tc>
          <w:tcPr>
            <w:tcW w:w="7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452D272" w14:textId="77777777" w:rsidR="00726167" w:rsidRDefault="00726167" w:rsidP="00726167">
            <w:pPr>
              <w:pStyle w:val="FSCtabulkovtext"/>
            </w:pPr>
            <w:r>
              <w:t>Dne</w:t>
            </w:r>
          </w:p>
        </w:tc>
        <w:tc>
          <w:tcPr>
            <w:tcW w:w="16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860222D" w14:textId="77777777" w:rsidR="00726167" w:rsidRDefault="00726167" w:rsidP="00726167">
            <w:pPr>
              <w:pStyle w:val="FSCtabulkovtext"/>
            </w:pPr>
          </w:p>
        </w:tc>
        <w:tc>
          <w:tcPr>
            <w:tcW w:w="13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B0C031F" w14:textId="77777777" w:rsidR="00726167" w:rsidRDefault="00726167" w:rsidP="00726167">
            <w:pPr>
              <w:pStyle w:val="FSCtabulkovtext"/>
            </w:pPr>
            <w:r>
              <w:t>Podpis</w:t>
            </w:r>
          </w:p>
        </w:tc>
        <w:tc>
          <w:tcPr>
            <w:tcW w:w="15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6E08FE2" w14:textId="77777777" w:rsidR="00726167" w:rsidRDefault="00726167" w:rsidP="00726167">
            <w:pPr>
              <w:pStyle w:val="FSCtabulkovtext"/>
            </w:pPr>
          </w:p>
        </w:tc>
      </w:tr>
      <w:tr w:rsidR="00726167" w14:paraId="39997312" w14:textId="77777777" w:rsidTr="00726167">
        <w:trPr>
          <w:trHeight w:val="446"/>
        </w:trPr>
        <w:tc>
          <w:tcPr>
            <w:tcW w:w="3825" w:type="dxa"/>
            <w:gridSpan w:val="3"/>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8D445C" w14:textId="77777777" w:rsidR="00726167" w:rsidRDefault="00726167" w:rsidP="00726167">
            <w:pPr>
              <w:pStyle w:val="FSCtabulkovtext"/>
            </w:pPr>
          </w:p>
        </w:tc>
        <w:tc>
          <w:tcPr>
            <w:tcW w:w="7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B847947" w14:textId="77777777" w:rsidR="00726167" w:rsidRDefault="00726167" w:rsidP="00726167">
            <w:pPr>
              <w:pStyle w:val="FSCtabulkovtext"/>
            </w:pPr>
            <w:r>
              <w:t>Dne</w:t>
            </w:r>
          </w:p>
        </w:tc>
        <w:tc>
          <w:tcPr>
            <w:tcW w:w="16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42D7C4C" w14:textId="77777777" w:rsidR="00726167" w:rsidRDefault="00726167" w:rsidP="00726167">
            <w:pPr>
              <w:pStyle w:val="FSCtabulkovtext"/>
            </w:pPr>
          </w:p>
        </w:tc>
        <w:tc>
          <w:tcPr>
            <w:tcW w:w="13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00651D6" w14:textId="77777777" w:rsidR="00726167" w:rsidRDefault="00726167" w:rsidP="00726167">
            <w:pPr>
              <w:pStyle w:val="FSCtabulkovtext"/>
            </w:pPr>
            <w:r>
              <w:t>Podpis</w:t>
            </w:r>
          </w:p>
        </w:tc>
        <w:tc>
          <w:tcPr>
            <w:tcW w:w="15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D7E83F7" w14:textId="77777777" w:rsidR="00726167" w:rsidRDefault="00726167" w:rsidP="00726167">
            <w:pPr>
              <w:pStyle w:val="FSCtabulkovtext"/>
            </w:pPr>
          </w:p>
        </w:tc>
      </w:tr>
      <w:tr w:rsidR="00726167" w14:paraId="44C10790" w14:textId="77777777" w:rsidTr="00726167">
        <w:trPr>
          <w:trHeight w:val="446"/>
        </w:trPr>
        <w:tc>
          <w:tcPr>
            <w:tcW w:w="3825" w:type="dxa"/>
            <w:gridSpan w:val="3"/>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EE0594C" w14:textId="77777777" w:rsidR="00726167" w:rsidRDefault="00726167" w:rsidP="00726167">
            <w:pPr>
              <w:pStyle w:val="FSCtabulkovtext"/>
            </w:pPr>
          </w:p>
        </w:tc>
        <w:tc>
          <w:tcPr>
            <w:tcW w:w="7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FCE97B2" w14:textId="77777777" w:rsidR="00726167" w:rsidRDefault="00726167" w:rsidP="00726167">
            <w:pPr>
              <w:pStyle w:val="FSCtabulkovtext"/>
            </w:pPr>
            <w:r>
              <w:t>Dne</w:t>
            </w:r>
          </w:p>
        </w:tc>
        <w:tc>
          <w:tcPr>
            <w:tcW w:w="16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9E4E66" w14:textId="77777777" w:rsidR="00726167" w:rsidRDefault="00726167" w:rsidP="00726167">
            <w:pPr>
              <w:pStyle w:val="FSCtabulkovtext"/>
            </w:pPr>
          </w:p>
        </w:tc>
        <w:tc>
          <w:tcPr>
            <w:tcW w:w="13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B326483" w14:textId="77777777" w:rsidR="00726167" w:rsidRDefault="00726167" w:rsidP="00726167">
            <w:pPr>
              <w:pStyle w:val="FSCtabulkovtext"/>
            </w:pPr>
            <w:r>
              <w:t>Podpis</w:t>
            </w:r>
          </w:p>
        </w:tc>
        <w:tc>
          <w:tcPr>
            <w:tcW w:w="15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746DE0B" w14:textId="77777777" w:rsidR="00726167" w:rsidRDefault="00726167" w:rsidP="00726167">
            <w:pPr>
              <w:pStyle w:val="FSCtabulkovtext"/>
            </w:pPr>
          </w:p>
        </w:tc>
      </w:tr>
    </w:tbl>
    <w:p w14:paraId="3C4C08AA" w14:textId="77777777" w:rsidR="00587522" w:rsidRPr="003B272C" w:rsidRDefault="001A19FA" w:rsidP="003B272C">
      <w:pPr>
        <w:pStyle w:val="Nzev"/>
        <w:rPr>
          <w:rFonts w:ascii="Times New Roman" w:hAnsi="Times New Roman" w:cs="Times New Roman"/>
          <w:szCs w:val="36"/>
        </w:rPr>
      </w:pPr>
      <w:bookmarkStart w:id="0" w:name="_Toc441224360"/>
      <w:bookmarkStart w:id="1" w:name="_Toc514829978"/>
      <w:r>
        <w:rPr>
          <w:rFonts w:ascii="Times New Roman" w:hAnsi="Times New Roman" w:cs="Times New Roman"/>
          <w:szCs w:val="36"/>
        </w:rPr>
        <w:lastRenderedPageBreak/>
        <w:t>ŠKOLNÍ ŘÁD</w:t>
      </w:r>
      <w:bookmarkEnd w:id="0"/>
      <w:bookmarkEnd w:id="1"/>
    </w:p>
    <w:p w14:paraId="4BF52412" w14:textId="77777777" w:rsidR="00980F04" w:rsidRPr="00980F04" w:rsidRDefault="00980F04" w:rsidP="00980F04">
      <w:pPr>
        <w:tabs>
          <w:tab w:val="left" w:pos="360"/>
        </w:tabs>
        <w:rPr>
          <w:b/>
          <w:u w:val="single"/>
        </w:rPr>
      </w:pPr>
      <w:r w:rsidRPr="00A06959">
        <w:rPr>
          <w:b/>
          <w:u w:val="single"/>
        </w:rPr>
        <w:t>I.</w:t>
      </w:r>
      <w:r w:rsidRPr="00A06959">
        <w:rPr>
          <w:b/>
          <w:u w:val="single"/>
        </w:rPr>
        <w:tab/>
        <w:t>Práva žáků a zákonných zástupců</w:t>
      </w:r>
      <w:r>
        <w:rPr>
          <w:b/>
          <w:u w:val="single"/>
        </w:rPr>
        <w:t xml:space="preserve"> (dále jen ZZ) </w:t>
      </w:r>
      <w:r>
        <w:rPr>
          <w:b/>
        </w:rPr>
        <w:tab/>
      </w:r>
    </w:p>
    <w:p w14:paraId="167596DD" w14:textId="77777777" w:rsidR="00980F04" w:rsidRDefault="00980F04" w:rsidP="00980F04">
      <w:pPr>
        <w:pStyle w:val="Odstavecseseznamem"/>
        <w:numPr>
          <w:ilvl w:val="0"/>
          <w:numId w:val="16"/>
        </w:numPr>
        <w:tabs>
          <w:tab w:val="left" w:pos="360"/>
        </w:tabs>
        <w:spacing w:after="0" w:line="360" w:lineRule="auto"/>
        <w:ind w:left="426" w:hanging="426"/>
      </w:pPr>
      <w:r>
        <w:t>Žák má právo být informován o veškerém dění ve škole.</w:t>
      </w:r>
    </w:p>
    <w:p w14:paraId="38296B56" w14:textId="77777777" w:rsidR="00980F04" w:rsidRDefault="00980F04" w:rsidP="00980F04">
      <w:pPr>
        <w:pStyle w:val="Odstavecseseznamem"/>
        <w:numPr>
          <w:ilvl w:val="0"/>
          <w:numId w:val="16"/>
        </w:numPr>
        <w:tabs>
          <w:tab w:val="left" w:pos="360"/>
        </w:tabs>
        <w:spacing w:after="0" w:line="360" w:lineRule="auto"/>
        <w:ind w:left="426" w:hanging="426"/>
      </w:pPr>
      <w:r>
        <w:t>Žák má právo vyjádřit vhodnou formou své názory a připomínky k veškerému dění ve škole, přičemž jeho vyjádření musí být věnována pozornost odpovídající jeho věku a stupni vývoje.</w:t>
      </w:r>
    </w:p>
    <w:p w14:paraId="28078DEC" w14:textId="77777777" w:rsidR="00980F04" w:rsidRDefault="00980F04" w:rsidP="00980F04">
      <w:pPr>
        <w:pStyle w:val="Odstavecseseznamem"/>
        <w:numPr>
          <w:ilvl w:val="0"/>
          <w:numId w:val="16"/>
        </w:numPr>
        <w:tabs>
          <w:tab w:val="left" w:pos="360"/>
        </w:tabs>
        <w:spacing w:after="0" w:line="360" w:lineRule="auto"/>
        <w:ind w:left="426" w:hanging="426"/>
      </w:pPr>
      <w:r>
        <w:t>Žák má právo vzdělávat se za podmínek, které respektují jeho individuální schopnosti a zdravotní stav.</w:t>
      </w:r>
    </w:p>
    <w:p w14:paraId="44DC5BBE" w14:textId="77777777" w:rsidR="00980F04" w:rsidRDefault="00980F04" w:rsidP="00980F04">
      <w:pPr>
        <w:pStyle w:val="Bezmezer"/>
        <w:numPr>
          <w:ilvl w:val="0"/>
          <w:numId w:val="16"/>
        </w:numPr>
        <w:spacing w:line="360" w:lineRule="auto"/>
        <w:ind w:left="426" w:hanging="426"/>
      </w:pPr>
      <w:r>
        <w:t>Žák má právo na informace o průběhu a o výsledcích svého vzdělávání.</w:t>
      </w:r>
    </w:p>
    <w:p w14:paraId="54B86D07" w14:textId="77777777" w:rsidR="00980F04" w:rsidRDefault="00980F04" w:rsidP="00980F04">
      <w:pPr>
        <w:pStyle w:val="Bezmezer"/>
        <w:numPr>
          <w:ilvl w:val="0"/>
          <w:numId w:val="16"/>
        </w:numPr>
        <w:spacing w:line="360" w:lineRule="auto"/>
        <w:ind w:left="426" w:hanging="426"/>
      </w:pPr>
      <w:r>
        <w:t>Žák má právo na informace a poradenskou pomoc školy nebo školského poradenského zařízení v záležitostech, týkajících se jeho vzdělávání.</w:t>
      </w:r>
    </w:p>
    <w:p w14:paraId="423B79B0" w14:textId="77777777" w:rsidR="00980F04" w:rsidRDefault="00980F04" w:rsidP="00980F04">
      <w:pPr>
        <w:pStyle w:val="Bezmezer"/>
        <w:numPr>
          <w:ilvl w:val="0"/>
          <w:numId w:val="16"/>
        </w:numPr>
        <w:spacing w:line="360" w:lineRule="auto"/>
        <w:ind w:left="426" w:hanging="426"/>
      </w:pPr>
      <w:r>
        <w:t xml:space="preserve">Žák má právo být chráněn před jakýmkoliv tělesným či duševním násilím, projevy </w:t>
      </w:r>
      <w:r w:rsidR="00A90C3C">
        <w:t>diskriminace a </w:t>
      </w:r>
      <w:r>
        <w:t>proti útokům na svou čest a pověst.</w:t>
      </w:r>
    </w:p>
    <w:p w14:paraId="7EB82E19" w14:textId="77777777" w:rsidR="00980F04" w:rsidRDefault="00980F04" w:rsidP="00980F04">
      <w:pPr>
        <w:pStyle w:val="Bezmezer"/>
        <w:numPr>
          <w:ilvl w:val="0"/>
          <w:numId w:val="16"/>
        </w:numPr>
        <w:spacing w:line="360" w:lineRule="auto"/>
        <w:ind w:left="426" w:hanging="426"/>
      </w:pPr>
      <w:r>
        <w:t>Žák má právo na ochranu osobních dat před zneužitím.</w:t>
      </w:r>
    </w:p>
    <w:p w14:paraId="7ACD7B20" w14:textId="77777777" w:rsidR="00980F04" w:rsidRDefault="00980F04" w:rsidP="00980F04">
      <w:pPr>
        <w:pStyle w:val="Bezmezer"/>
        <w:numPr>
          <w:ilvl w:val="0"/>
          <w:numId w:val="16"/>
        </w:numPr>
        <w:spacing w:line="360" w:lineRule="auto"/>
        <w:ind w:left="426" w:hanging="426"/>
      </w:pPr>
      <w:r>
        <w:t>Žák má právo být chráněn před negativními vlivy narkotik a psychotropních látek.</w:t>
      </w:r>
    </w:p>
    <w:p w14:paraId="37F9792E" w14:textId="77777777" w:rsidR="00980F04" w:rsidRDefault="00980F04" w:rsidP="00980F04">
      <w:pPr>
        <w:pStyle w:val="Bezmezer"/>
        <w:numPr>
          <w:ilvl w:val="0"/>
          <w:numId w:val="16"/>
        </w:numPr>
        <w:spacing w:line="360" w:lineRule="auto"/>
        <w:ind w:left="426" w:hanging="426"/>
      </w:pPr>
      <w:r>
        <w:t>Žák má právo na to, aby byl respektován jeho soukromý život a život jeho rodiny.</w:t>
      </w:r>
    </w:p>
    <w:p w14:paraId="78AAAB9B" w14:textId="77777777" w:rsidR="00980F04" w:rsidRDefault="00980F04" w:rsidP="00980F04">
      <w:pPr>
        <w:pStyle w:val="Bezmezer"/>
        <w:numPr>
          <w:ilvl w:val="0"/>
          <w:numId w:val="16"/>
        </w:numPr>
        <w:spacing w:line="360" w:lineRule="auto"/>
        <w:ind w:left="426" w:hanging="426"/>
      </w:pPr>
      <w:r>
        <w:t>Žák má právo, jestliže se cítí z jakéhokoliv důvodu v tísni, požádat o pomoc či radu   třídního učitele, učitele či výchovného poradce.</w:t>
      </w:r>
    </w:p>
    <w:p w14:paraId="4686479A" w14:textId="77777777" w:rsidR="00980F04" w:rsidRDefault="00980F04" w:rsidP="00980F04">
      <w:pPr>
        <w:pStyle w:val="Bezmezer"/>
        <w:numPr>
          <w:ilvl w:val="0"/>
          <w:numId w:val="16"/>
        </w:numPr>
        <w:spacing w:line="360" w:lineRule="auto"/>
        <w:ind w:left="426" w:hanging="426"/>
      </w:pPr>
      <w:r>
        <w:t>Zákonný zástupce žáka má právo volit a být volen do školské rady.</w:t>
      </w:r>
    </w:p>
    <w:p w14:paraId="2875C72C" w14:textId="77777777" w:rsidR="00980F04" w:rsidRDefault="00980F04" w:rsidP="00980F04">
      <w:pPr>
        <w:pStyle w:val="Bezmezer"/>
        <w:numPr>
          <w:ilvl w:val="0"/>
          <w:numId w:val="16"/>
        </w:numPr>
        <w:spacing w:line="360" w:lineRule="auto"/>
        <w:ind w:left="426" w:hanging="426"/>
      </w:pPr>
      <w:r>
        <w:t xml:space="preserve">Zákonní zástupci nezletilého žáka mají stejná práva jako žák v bodech 1, </w:t>
      </w:r>
      <w:smartTag w:uri="urn:schemas-microsoft-com:office:smarttags" w:element="metricconverter">
        <w:smartTagPr>
          <w:attr w:name="ProductID" w:val="4 a"/>
        </w:smartTagPr>
        <w:r>
          <w:t>4 a</w:t>
        </w:r>
      </w:smartTag>
      <w:r>
        <w:t xml:space="preserve"> 5.</w:t>
      </w:r>
    </w:p>
    <w:p w14:paraId="4966AFDC" w14:textId="77777777" w:rsidR="00980F04" w:rsidRDefault="00980F04" w:rsidP="00980F04">
      <w:pPr>
        <w:tabs>
          <w:tab w:val="left" w:pos="0"/>
        </w:tabs>
      </w:pPr>
    </w:p>
    <w:p w14:paraId="037572B4" w14:textId="77777777" w:rsidR="00980F04" w:rsidRPr="00756D20" w:rsidRDefault="00980F04" w:rsidP="00756D20">
      <w:pPr>
        <w:tabs>
          <w:tab w:val="left" w:pos="0"/>
        </w:tabs>
        <w:rPr>
          <w:b/>
          <w:u w:val="single"/>
        </w:rPr>
      </w:pPr>
      <w:r w:rsidRPr="00197E1A">
        <w:rPr>
          <w:b/>
          <w:u w:val="single"/>
        </w:rPr>
        <w:t>II. Povin</w:t>
      </w:r>
      <w:r w:rsidR="00756D20">
        <w:rPr>
          <w:b/>
          <w:u w:val="single"/>
        </w:rPr>
        <w:t>nosti žáků a zákonných zástupců</w:t>
      </w:r>
    </w:p>
    <w:p w14:paraId="4BBE0675" w14:textId="77777777" w:rsidR="00980F04" w:rsidRDefault="00980F04" w:rsidP="002E23C3">
      <w:pPr>
        <w:numPr>
          <w:ilvl w:val="0"/>
          <w:numId w:val="14"/>
        </w:numPr>
        <w:tabs>
          <w:tab w:val="clear" w:pos="720"/>
          <w:tab w:val="num" w:pos="426"/>
        </w:tabs>
        <w:spacing w:after="0" w:line="360" w:lineRule="auto"/>
        <w:ind w:left="426" w:hanging="426"/>
      </w:pPr>
      <w:r w:rsidRPr="00197E1A">
        <w:t>Žák je povinen řádně docházet do školy a řádně se vzdělávat</w:t>
      </w:r>
      <w:r>
        <w:t>,</w:t>
      </w:r>
      <w:r w:rsidRPr="00197E1A">
        <w:t xml:space="preserve"> a to i na školních akcích konaných mimo budovu školy, které jsou součástí výchovně vzdělávacího procesu.</w:t>
      </w:r>
    </w:p>
    <w:p w14:paraId="540A90A4" w14:textId="77777777" w:rsidR="00980F04" w:rsidRPr="00340F3E" w:rsidRDefault="00980F04" w:rsidP="002E23C3">
      <w:pPr>
        <w:numPr>
          <w:ilvl w:val="0"/>
          <w:numId w:val="14"/>
        </w:numPr>
        <w:tabs>
          <w:tab w:val="clear" w:pos="720"/>
          <w:tab w:val="num" w:pos="426"/>
        </w:tabs>
        <w:spacing w:after="0" w:line="360" w:lineRule="auto"/>
        <w:ind w:left="426" w:hanging="426"/>
        <w:rPr>
          <w:b/>
        </w:rPr>
      </w:pPr>
      <w:r w:rsidRPr="00340F3E">
        <w:rPr>
          <w:b/>
        </w:rPr>
        <w:t>V důsledku krizových nebo mimořádných opatření nebo z důvodu nařízení karantény mají žáci povinnost se distančně vzdělávat.</w:t>
      </w:r>
    </w:p>
    <w:p w14:paraId="345BD120" w14:textId="77777777" w:rsidR="00980F04" w:rsidRPr="00197E1A" w:rsidRDefault="00980F04" w:rsidP="002E23C3">
      <w:pPr>
        <w:numPr>
          <w:ilvl w:val="0"/>
          <w:numId w:val="14"/>
        </w:numPr>
        <w:tabs>
          <w:tab w:val="clear" w:pos="720"/>
          <w:tab w:val="num" w:pos="426"/>
        </w:tabs>
        <w:spacing w:after="0" w:line="360" w:lineRule="auto"/>
        <w:ind w:left="426" w:hanging="426"/>
      </w:pPr>
      <w:r>
        <w:t xml:space="preserve">Zákonný zástupce žáka (dále jen ZZ) </w:t>
      </w:r>
      <w:r w:rsidRPr="00197E1A">
        <w:t>je povinen zajistit, aby žák docházel řádně do školy, dále je povinen zajistit žákovi potřebné pomůcky, převlečení a přez</w:t>
      </w:r>
      <w:r w:rsidR="002E23C3">
        <w:t>ůvky do hodin tělesné výchovy a </w:t>
      </w:r>
      <w:r w:rsidRPr="00197E1A">
        <w:t>pracovního vyučování, a to po celou dobu školního roku.</w:t>
      </w:r>
    </w:p>
    <w:p w14:paraId="41728188" w14:textId="77777777" w:rsidR="00980F04" w:rsidRPr="00197E1A" w:rsidRDefault="00980F04" w:rsidP="002E23C3">
      <w:pPr>
        <w:numPr>
          <w:ilvl w:val="0"/>
          <w:numId w:val="14"/>
        </w:numPr>
        <w:tabs>
          <w:tab w:val="clear" w:pos="720"/>
          <w:tab w:val="num" w:pos="426"/>
        </w:tabs>
        <w:spacing w:after="0" w:line="360" w:lineRule="auto"/>
        <w:ind w:left="426" w:hanging="426"/>
      </w:pPr>
      <w:r w:rsidRPr="00197E1A">
        <w:t>Žák dodržuje zásady slušného chování k pedagogům,</w:t>
      </w:r>
      <w:r w:rsidR="002E23C3">
        <w:t xml:space="preserve"> provozním zaměstnancům školy a </w:t>
      </w:r>
      <w:r w:rsidRPr="00197E1A">
        <w:t>spolužákům.</w:t>
      </w:r>
    </w:p>
    <w:p w14:paraId="60E00E21" w14:textId="77777777" w:rsidR="00980F04" w:rsidRPr="00197E1A" w:rsidRDefault="00980F04" w:rsidP="002E23C3">
      <w:pPr>
        <w:numPr>
          <w:ilvl w:val="0"/>
          <w:numId w:val="14"/>
        </w:numPr>
        <w:tabs>
          <w:tab w:val="clear" w:pos="720"/>
          <w:tab w:val="num" w:pos="426"/>
        </w:tabs>
        <w:spacing w:after="0" w:line="360" w:lineRule="auto"/>
        <w:ind w:left="426" w:hanging="426"/>
      </w:pPr>
      <w:r w:rsidRPr="00197E1A">
        <w:t>Při vstupu pedagoga nebo jiné dospělé osoby do učebny žák pozdraví</w:t>
      </w:r>
      <w:r>
        <w:t xml:space="preserve"> povstáním a </w:t>
      </w:r>
      <w:r w:rsidRPr="00197E1A">
        <w:t xml:space="preserve">v areálu školy a na školních akcích zdraví žák srozumitelným pozdravem, pokud mu to zdravotní postižení </w:t>
      </w:r>
      <w:r w:rsidR="007F6664">
        <w:t xml:space="preserve">                </w:t>
      </w:r>
      <w:r w:rsidRPr="00197E1A">
        <w:t>a zdravotní stav dovolí.</w:t>
      </w:r>
    </w:p>
    <w:p w14:paraId="0E8AEC05" w14:textId="77777777" w:rsidR="007F6664" w:rsidRDefault="00980F04" w:rsidP="007F6664">
      <w:pPr>
        <w:numPr>
          <w:ilvl w:val="0"/>
          <w:numId w:val="14"/>
        </w:numPr>
        <w:tabs>
          <w:tab w:val="clear" w:pos="720"/>
          <w:tab w:val="num" w:pos="426"/>
        </w:tabs>
        <w:spacing w:after="0" w:line="360" w:lineRule="auto"/>
        <w:ind w:left="426" w:hanging="426"/>
      </w:pPr>
      <w:r w:rsidRPr="00197E1A">
        <w:t>Žák vědomě nenarušuje průběh vyučování používáním mobilního telefonu (telefon</w:t>
      </w:r>
      <w:r>
        <w:t xml:space="preserve"> je</w:t>
      </w:r>
      <w:r w:rsidRPr="00197E1A">
        <w:t xml:space="preserve"> vypnutý </w:t>
      </w:r>
      <w:r w:rsidR="007F6664">
        <w:t xml:space="preserve">           </w:t>
      </w:r>
      <w:r w:rsidRPr="00197E1A">
        <w:t>a uschován v aktovce). Mobilní telefon mají žáci zakázáno používat</w:t>
      </w:r>
      <w:r>
        <w:t> </w:t>
      </w:r>
      <w:r w:rsidRPr="00197E1A">
        <w:t xml:space="preserve">i během přestávek a při všech </w:t>
      </w:r>
      <w:r w:rsidRPr="00197E1A">
        <w:lastRenderedPageBreak/>
        <w:t>aktivitách souvisejících se školou. Žák má zakázáno používat mobilní telefon k jakýmkoliv záznamům (video, foto, audio). Tento zákaz se vztahuje i na veškerou AV techniku (MP3, MP4, fotoaparáty apod.). Dopouštěl by se tím porušení zákona na ochranu osobnosti.  Žák je povinen zabývat se pouze činnostmi, které jsou předmětem výuky.</w:t>
      </w:r>
    </w:p>
    <w:p w14:paraId="028D421A" w14:textId="77777777" w:rsidR="007F6664" w:rsidRDefault="00980F04" w:rsidP="007F6664">
      <w:pPr>
        <w:numPr>
          <w:ilvl w:val="0"/>
          <w:numId w:val="14"/>
        </w:numPr>
        <w:tabs>
          <w:tab w:val="clear" w:pos="720"/>
          <w:tab w:val="num" w:pos="426"/>
        </w:tabs>
        <w:spacing w:after="0" w:line="360" w:lineRule="auto"/>
        <w:ind w:left="426" w:hanging="426"/>
      </w:pPr>
      <w:r w:rsidRPr="00197E1A">
        <w:t>Žáci nepoškozují majetek školy a spolužáků. Případné škody jsou povinni uhradit zákonní zástupci žáka. Žák zachází s učebnicemi a školními potřebami šetrně, udržuje své místo, třídu i ostatní školní prostory v čistotě a pořádku, chrání majetek před</w:t>
      </w:r>
      <w:r w:rsidR="007F6664">
        <w:t xml:space="preserve"> </w:t>
      </w:r>
      <w:r w:rsidR="007F6664" w:rsidRPr="00197E1A">
        <w:t>poškozením, nosí do školy učebnice a školní pomůcky dle rozvrhu hodin a pokynů pedagogů. Poškozené učebnice jsou hrazeny žákem na konci školního roku.</w:t>
      </w:r>
    </w:p>
    <w:p w14:paraId="002DA176" w14:textId="77777777" w:rsidR="007F6664" w:rsidRDefault="007F6664" w:rsidP="007F6664">
      <w:pPr>
        <w:numPr>
          <w:ilvl w:val="0"/>
          <w:numId w:val="14"/>
        </w:numPr>
        <w:tabs>
          <w:tab w:val="clear" w:pos="720"/>
          <w:tab w:val="num" w:pos="426"/>
        </w:tabs>
        <w:spacing w:after="0" w:line="360" w:lineRule="auto"/>
        <w:ind w:left="426" w:hanging="426"/>
      </w:pPr>
      <w:r w:rsidRPr="00197E1A">
        <w:t>Žákům je zakázáno držení, distribuce a zneužívání návykových látek. V případě nálezu návykové látky postupují zaměstnanci dle vnitřního pokynu ředitele školy.</w:t>
      </w:r>
    </w:p>
    <w:p w14:paraId="7197E051" w14:textId="77777777" w:rsidR="007F6664" w:rsidRDefault="007F6664" w:rsidP="007F6664">
      <w:pPr>
        <w:numPr>
          <w:ilvl w:val="0"/>
          <w:numId w:val="14"/>
        </w:numPr>
        <w:tabs>
          <w:tab w:val="clear" w:pos="720"/>
          <w:tab w:val="num" w:pos="426"/>
        </w:tabs>
        <w:spacing w:after="0" w:line="360" w:lineRule="auto"/>
        <w:ind w:left="426" w:hanging="426"/>
      </w:pPr>
      <w:r w:rsidRPr="00197E1A">
        <w:t>Žáci nehrají hazardní hry.</w:t>
      </w:r>
    </w:p>
    <w:p w14:paraId="6A8579F4" w14:textId="77777777" w:rsidR="007F6664" w:rsidRDefault="007F6664" w:rsidP="007F6664">
      <w:pPr>
        <w:numPr>
          <w:ilvl w:val="0"/>
          <w:numId w:val="14"/>
        </w:numPr>
        <w:tabs>
          <w:tab w:val="clear" w:pos="720"/>
          <w:tab w:val="num" w:pos="426"/>
        </w:tabs>
        <w:spacing w:after="0" w:line="360" w:lineRule="auto"/>
        <w:ind w:left="426" w:hanging="426"/>
      </w:pPr>
      <w:r>
        <w:t>Žák nenosí do výuky předměty a věci, které jsou nebezpečné a nesouvisí s výukou, cenné věci a  vyšší částky peněz. Za případné ztráty, či poškození škola neodpovídá.</w:t>
      </w:r>
    </w:p>
    <w:p w14:paraId="1DA4834C" w14:textId="77777777" w:rsidR="007F6664" w:rsidRDefault="007F6664" w:rsidP="007F6664">
      <w:pPr>
        <w:numPr>
          <w:ilvl w:val="0"/>
          <w:numId w:val="14"/>
        </w:numPr>
        <w:tabs>
          <w:tab w:val="clear" w:pos="720"/>
          <w:tab w:val="num" w:pos="426"/>
        </w:tabs>
        <w:spacing w:after="0" w:line="360" w:lineRule="auto"/>
        <w:ind w:left="426" w:hanging="426"/>
      </w:pPr>
      <w:r>
        <w:t>Žáci dodržují zásady osobní hygieny, hygienické potřeby si nosí z domova. Chodí čistě oblečeni a  upraveni. Oděv a jeho doplňky nesmí ohrožovat bezpečnost žáka ani jeho okolí. Do hodin výuky PV a TV si žáci nosí odpovídající oděv a obuv.</w:t>
      </w:r>
    </w:p>
    <w:p w14:paraId="4B4DC58A" w14:textId="77777777" w:rsidR="007F6664" w:rsidRDefault="007F6664" w:rsidP="007F6664">
      <w:pPr>
        <w:numPr>
          <w:ilvl w:val="0"/>
          <w:numId w:val="14"/>
        </w:numPr>
        <w:tabs>
          <w:tab w:val="clear" w:pos="720"/>
          <w:tab w:val="num" w:pos="426"/>
        </w:tabs>
        <w:spacing w:after="0" w:line="360" w:lineRule="auto"/>
        <w:ind w:left="426" w:hanging="426"/>
      </w:pPr>
      <w:r>
        <w:t xml:space="preserve">ZZ žáka odpovídá za zdravotní stav žáka a to tímto způsobem: žák nesmí navštěvovat školu, jestliže trpí </w:t>
      </w:r>
      <w:r w:rsidRPr="00340F3E">
        <w:rPr>
          <w:b/>
        </w:rPr>
        <w:t>infekčním onemocněním</w:t>
      </w:r>
      <w:r w:rsidRPr="00340F3E">
        <w:t xml:space="preserve"> </w:t>
      </w:r>
      <w:r>
        <w:t>anebo je napaden parazity (vši, blechy, svrab apod.) viz odd. III.</w:t>
      </w:r>
    </w:p>
    <w:p w14:paraId="01A00B30" w14:textId="77777777" w:rsidR="007F6664" w:rsidRDefault="007F6664" w:rsidP="007F6664">
      <w:pPr>
        <w:numPr>
          <w:ilvl w:val="0"/>
          <w:numId w:val="14"/>
        </w:numPr>
        <w:tabs>
          <w:tab w:val="clear" w:pos="720"/>
          <w:tab w:val="num" w:pos="426"/>
        </w:tabs>
        <w:spacing w:after="0" w:line="360" w:lineRule="auto"/>
        <w:ind w:left="426" w:hanging="426"/>
      </w:pPr>
      <w:r>
        <w:t xml:space="preserve">Po příchodu do školy se žáci přezouvají, obuv i svrchní oděv odkládají v šatně nebo na určené místo. </w:t>
      </w:r>
    </w:p>
    <w:p w14:paraId="73D9F1EC" w14:textId="77777777" w:rsidR="007F6664" w:rsidRDefault="007F6664" w:rsidP="007F6664">
      <w:pPr>
        <w:numPr>
          <w:ilvl w:val="0"/>
          <w:numId w:val="14"/>
        </w:numPr>
        <w:tabs>
          <w:tab w:val="clear" w:pos="720"/>
          <w:tab w:val="num" w:pos="426"/>
        </w:tabs>
        <w:spacing w:after="0" w:line="360" w:lineRule="auto"/>
        <w:ind w:left="426" w:hanging="426"/>
      </w:pPr>
      <w:r>
        <w:t xml:space="preserve">Po ukončení výuky je každý žák povinen uklidit si své pracovní místo, v doprovodu pedagoga odchází společně do šatny a po vyzvednutí odložených věcí opustí budovu školy v doprovodu ZZ, osoby určené ZZ (písemné prohlášení ZZ uložené v osobní dokumentaci žáka) nebo odchází sám (písemné prohlášení ZZ uložené v osobní dokumentaci žáka). </w:t>
      </w:r>
    </w:p>
    <w:p w14:paraId="0B22E180" w14:textId="77777777" w:rsidR="007F6664" w:rsidRDefault="007F6664" w:rsidP="007F6664">
      <w:pPr>
        <w:numPr>
          <w:ilvl w:val="0"/>
          <w:numId w:val="14"/>
        </w:numPr>
        <w:tabs>
          <w:tab w:val="clear" w:pos="720"/>
          <w:tab w:val="num" w:pos="426"/>
        </w:tabs>
        <w:spacing w:after="0" w:line="360" w:lineRule="auto"/>
        <w:ind w:left="426" w:hanging="426"/>
      </w:pPr>
      <w:r>
        <w:t xml:space="preserve">ZZ je povinen domluvit si návštěvu ve škole z důvodu poskytnutí informací týkající se průběhu a </w:t>
      </w:r>
      <w:r w:rsidR="00A90C3C">
        <w:t> </w:t>
      </w:r>
      <w:r>
        <w:t xml:space="preserve">výsledků vzdělávání předem tak, aby pedagog mohl včas připravit požadované informace a </w:t>
      </w:r>
      <w:r w:rsidR="00A90C3C">
        <w:t> </w:t>
      </w:r>
      <w:r>
        <w:t>vyčlenit si na jednání dostatek času.</w:t>
      </w:r>
    </w:p>
    <w:p w14:paraId="5431A6C4" w14:textId="77777777" w:rsidR="007F6664" w:rsidRPr="006A015D" w:rsidRDefault="007F6664" w:rsidP="007F6664">
      <w:pPr>
        <w:numPr>
          <w:ilvl w:val="0"/>
          <w:numId w:val="14"/>
        </w:numPr>
        <w:tabs>
          <w:tab w:val="clear" w:pos="720"/>
          <w:tab w:val="num" w:pos="426"/>
        </w:tabs>
        <w:spacing w:after="0" w:line="360" w:lineRule="auto"/>
        <w:ind w:left="426" w:hanging="426"/>
      </w:pPr>
      <w:r>
        <w:t>I</w:t>
      </w:r>
      <w:r w:rsidRPr="006A015D">
        <w:t xml:space="preserve">nformační </w:t>
      </w:r>
      <w:r>
        <w:t>p</w:t>
      </w:r>
      <w:r w:rsidRPr="006A015D">
        <w:t>ovinnost zákonného zástupce žáka</w:t>
      </w:r>
      <w:r>
        <w:t xml:space="preserve"> (§22 odst. 3 zákona 561/2004 Sb.)</w:t>
      </w:r>
    </w:p>
    <w:p w14:paraId="0FD7A10C" w14:textId="77777777" w:rsidR="007F6664" w:rsidRDefault="007F6664" w:rsidP="007F6664">
      <w:pPr>
        <w:tabs>
          <w:tab w:val="left" w:pos="360"/>
        </w:tabs>
      </w:pPr>
      <w:r>
        <w:tab/>
        <w:t xml:space="preserve"> ZZ žáka předává škole:</w:t>
      </w:r>
    </w:p>
    <w:p w14:paraId="5E49F5CA" w14:textId="77777777" w:rsidR="007F6664" w:rsidRDefault="007F6664" w:rsidP="007F6664">
      <w:pPr>
        <w:numPr>
          <w:ilvl w:val="0"/>
          <w:numId w:val="17"/>
        </w:numPr>
        <w:tabs>
          <w:tab w:val="clear" w:pos="1068"/>
          <w:tab w:val="left" w:pos="360"/>
          <w:tab w:val="num" w:pos="709"/>
        </w:tabs>
        <w:spacing w:after="0" w:line="360" w:lineRule="auto"/>
        <w:ind w:hanging="642"/>
      </w:pPr>
      <w:r>
        <w:t>údaje o změně zdravotní způsobilosti</w:t>
      </w:r>
    </w:p>
    <w:p w14:paraId="56673B92" w14:textId="77777777" w:rsidR="007F6664" w:rsidRDefault="007F6664" w:rsidP="007F6664">
      <w:pPr>
        <w:numPr>
          <w:ilvl w:val="0"/>
          <w:numId w:val="17"/>
        </w:numPr>
        <w:tabs>
          <w:tab w:val="clear" w:pos="1068"/>
          <w:tab w:val="left" w:pos="360"/>
          <w:tab w:val="num" w:pos="709"/>
        </w:tabs>
        <w:spacing w:after="0" w:line="360" w:lineRule="auto"/>
        <w:ind w:hanging="642"/>
      </w:pPr>
      <w:r>
        <w:t>údaje pro potřeby školní matriky a další údaje, které jsou pro školu podstatné.</w:t>
      </w:r>
    </w:p>
    <w:p w14:paraId="51652D2D" w14:textId="77777777" w:rsidR="007F6664" w:rsidRDefault="007F6664" w:rsidP="007F6664">
      <w:pPr>
        <w:numPr>
          <w:ilvl w:val="0"/>
          <w:numId w:val="17"/>
        </w:numPr>
        <w:tabs>
          <w:tab w:val="clear" w:pos="1068"/>
          <w:tab w:val="left" w:pos="360"/>
          <w:tab w:val="num" w:pos="709"/>
        </w:tabs>
        <w:spacing w:after="0" w:line="360" w:lineRule="auto"/>
        <w:ind w:left="709" w:hanging="283"/>
      </w:pPr>
      <w:r>
        <w:t>nálezy a výsledky vyšetření školských poradenských zařízení a lékařů, svědčící o skutečnostech, které mají vliv na výchovu a vzdělávání žáka. Jestliže tyto údaje nebudou škole poskytnuty, není možné specifické potřeby žáka zahrnout do výchovně vzdělávacího procesu a tento jim přizpůsobit.</w:t>
      </w:r>
    </w:p>
    <w:p w14:paraId="3182E8B9" w14:textId="77777777" w:rsidR="00756D20" w:rsidRDefault="00756D20" w:rsidP="00756D20">
      <w:pPr>
        <w:tabs>
          <w:tab w:val="left" w:pos="360"/>
        </w:tabs>
        <w:spacing w:after="0" w:line="360" w:lineRule="auto"/>
        <w:ind w:left="709"/>
      </w:pPr>
    </w:p>
    <w:p w14:paraId="0626BEBA" w14:textId="77777777" w:rsidR="007F6664" w:rsidRDefault="007F6664" w:rsidP="007F6664">
      <w:pPr>
        <w:pStyle w:val="Odstavecseseznamem"/>
        <w:numPr>
          <w:ilvl w:val="0"/>
          <w:numId w:val="14"/>
        </w:numPr>
        <w:tabs>
          <w:tab w:val="clear" w:pos="720"/>
          <w:tab w:val="left" w:pos="360"/>
          <w:tab w:val="num" w:pos="567"/>
        </w:tabs>
        <w:spacing w:after="0" w:line="360" w:lineRule="auto"/>
        <w:ind w:left="426" w:hanging="426"/>
      </w:pPr>
      <w:r>
        <w:lastRenderedPageBreak/>
        <w:t xml:space="preserve"> ZZ</w:t>
      </w:r>
      <w:r w:rsidRPr="00197E1A">
        <w:t xml:space="preserve"> žáka je povinen zúčastnit se projednávání závažných otázek týkající se vzdělávání svého dítěte na vyzvání ředi</w:t>
      </w:r>
      <w:r>
        <w:t>telky školy (§22 odst. 3 písm. b</w:t>
      </w:r>
      <w:r w:rsidRPr="00197E1A">
        <w:t xml:space="preserve"> školského zákona</w:t>
      </w:r>
      <w:r>
        <w:t>)</w:t>
      </w:r>
      <w:r w:rsidRPr="00197E1A">
        <w:t>. Rodičovská odpovědnost náleží rodičům i při pobytu dítěte ve škole, mají povinnost se školou spolupracovat a řešit případné problémy, které se v průběhu vzdělávání vyskytnou</w:t>
      </w:r>
      <w:r>
        <w:t xml:space="preserve"> </w:t>
      </w:r>
      <w:r w:rsidRPr="00197E1A">
        <w:t>(§ 865 a zákona č. 89/2012 Sb. občanský zákoník, ve znění pozdějších předpisů</w:t>
      </w:r>
      <w:r>
        <w:t>)</w:t>
      </w:r>
      <w:r w:rsidRPr="00197E1A">
        <w:t>.</w:t>
      </w:r>
    </w:p>
    <w:p w14:paraId="176F9DEB" w14:textId="77777777" w:rsidR="007F6664" w:rsidRPr="00197E1A" w:rsidRDefault="007F6664" w:rsidP="007F6664">
      <w:pPr>
        <w:pStyle w:val="Odstavecseseznamem"/>
        <w:numPr>
          <w:ilvl w:val="0"/>
          <w:numId w:val="14"/>
        </w:numPr>
        <w:tabs>
          <w:tab w:val="clear" w:pos="720"/>
          <w:tab w:val="left" w:pos="360"/>
          <w:tab w:val="num" w:pos="567"/>
        </w:tabs>
        <w:spacing w:after="0" w:line="360" w:lineRule="auto"/>
        <w:ind w:left="426" w:hanging="426"/>
      </w:pPr>
      <w:r>
        <w:t xml:space="preserve"> </w:t>
      </w:r>
      <w:r w:rsidRPr="00197E1A">
        <w:t>Zvlášť hrubé slovní a úmyslné fyzické útoky, včetně sexuálních narážek a gest žáka vůči pracovníkům školy se vždy považují za závažné</w:t>
      </w:r>
      <w:r>
        <w:t>,</w:t>
      </w:r>
      <w:r w:rsidRPr="00197E1A">
        <w:t xml:space="preserve"> zaviněné porušení povinností stanovených školským zákonem a školním řádem, za něž může být žákovi uděleno kázeňské opatření.</w:t>
      </w:r>
    </w:p>
    <w:p w14:paraId="300A0AA0" w14:textId="77777777" w:rsidR="007F6664" w:rsidRDefault="007F6664" w:rsidP="007F6664">
      <w:pPr>
        <w:spacing w:after="0" w:line="360" w:lineRule="auto"/>
        <w:ind w:left="426"/>
      </w:pPr>
    </w:p>
    <w:p w14:paraId="0C467631" w14:textId="77777777" w:rsidR="006B0BD8" w:rsidRDefault="006B0BD8" w:rsidP="007F6664">
      <w:pPr>
        <w:spacing w:after="0" w:line="360" w:lineRule="auto"/>
        <w:ind w:left="426"/>
      </w:pPr>
    </w:p>
    <w:p w14:paraId="0630F605" w14:textId="77777777" w:rsidR="006B0BD8" w:rsidRDefault="006B0BD8" w:rsidP="006B0BD8">
      <w:pPr>
        <w:tabs>
          <w:tab w:val="left" w:pos="360"/>
        </w:tabs>
        <w:rPr>
          <w:b/>
        </w:rPr>
      </w:pPr>
      <w:r>
        <w:rPr>
          <w:b/>
        </w:rPr>
        <w:t>Informace vyplývající z jednotlivých práv a povinností žáků a zákonných zástupců žáků</w:t>
      </w:r>
    </w:p>
    <w:p w14:paraId="1F5AC47B" w14:textId="77777777" w:rsidR="006B0BD8" w:rsidRPr="00047CE1" w:rsidRDefault="006B0BD8" w:rsidP="006B0BD8">
      <w:pPr>
        <w:tabs>
          <w:tab w:val="left" w:pos="360"/>
        </w:tabs>
        <w:rPr>
          <w:b/>
        </w:rPr>
      </w:pPr>
      <w:r w:rsidRPr="00047CE1">
        <w:rPr>
          <w:b/>
        </w:rPr>
        <w:t>Právo na vzdělání</w:t>
      </w:r>
    </w:p>
    <w:p w14:paraId="78307208" w14:textId="77777777" w:rsidR="006B0BD8" w:rsidRPr="006A233B" w:rsidRDefault="006B0BD8" w:rsidP="006B0BD8">
      <w:pPr>
        <w:tabs>
          <w:tab w:val="left" w:pos="360"/>
        </w:tabs>
        <w:rPr>
          <w:i/>
          <w:u w:val="single"/>
        </w:rPr>
      </w:pPr>
      <w:r>
        <w:rPr>
          <w:i/>
          <w:u w:val="single"/>
        </w:rPr>
        <w:t>Škola poskytuje tyto služby</w:t>
      </w:r>
      <w:r w:rsidRPr="006A233B">
        <w:rPr>
          <w:i/>
          <w:u w:val="single"/>
        </w:rPr>
        <w:t>:</w:t>
      </w:r>
    </w:p>
    <w:p w14:paraId="75938474" w14:textId="77777777" w:rsidR="006B0BD8" w:rsidRDefault="006B0BD8" w:rsidP="006B0BD8">
      <w:pPr>
        <w:tabs>
          <w:tab w:val="left" w:pos="360"/>
        </w:tabs>
      </w:pPr>
      <w:r>
        <w:t>Základní škola</w:t>
      </w:r>
      <w:r>
        <w:tab/>
      </w:r>
      <w:r>
        <w:tab/>
      </w:r>
      <w:r>
        <w:tab/>
      </w:r>
      <w:r>
        <w:tab/>
      </w:r>
      <w:r>
        <w:tab/>
      </w:r>
      <w:r>
        <w:tab/>
        <w:t xml:space="preserve">           základní vzdělání</w:t>
      </w:r>
    </w:p>
    <w:p w14:paraId="374D578B" w14:textId="77777777" w:rsidR="006B0BD8" w:rsidRDefault="006B0BD8" w:rsidP="006B0BD8">
      <w:pPr>
        <w:tabs>
          <w:tab w:val="left" w:pos="360"/>
        </w:tabs>
      </w:pPr>
      <w:r>
        <w:t>Základní škola speciální</w:t>
      </w:r>
      <w:r>
        <w:tab/>
      </w:r>
      <w:r>
        <w:tab/>
      </w:r>
      <w:r>
        <w:tab/>
      </w:r>
      <w:r>
        <w:tab/>
      </w:r>
      <w:r>
        <w:tab/>
        <w:t xml:space="preserve">           základy vzdělání</w:t>
      </w:r>
    </w:p>
    <w:p w14:paraId="2D243DA6" w14:textId="77777777" w:rsidR="006B0BD8" w:rsidRDefault="006B0BD8" w:rsidP="006B0BD8">
      <w:pPr>
        <w:tabs>
          <w:tab w:val="left" w:pos="360"/>
        </w:tabs>
        <w:spacing w:line="360" w:lineRule="auto"/>
        <w:ind w:left="5664" w:hanging="5664"/>
      </w:pPr>
      <w:r>
        <w:t>Přípravný stupeň Základní školy speciální</w:t>
      </w:r>
      <w:r>
        <w:tab/>
        <w:t>1 – 3letá předškolní docházka, která má diagnostický charakter</w:t>
      </w:r>
    </w:p>
    <w:p w14:paraId="625DCE16" w14:textId="77777777" w:rsidR="006B0BD8" w:rsidRPr="006A233B" w:rsidRDefault="006B0BD8" w:rsidP="006B0BD8">
      <w:pPr>
        <w:tabs>
          <w:tab w:val="left" w:pos="360"/>
        </w:tabs>
        <w:ind w:left="5664" w:hanging="5664"/>
        <w:rPr>
          <w:i/>
          <w:u w:val="single"/>
        </w:rPr>
      </w:pPr>
      <w:r w:rsidRPr="006A233B">
        <w:rPr>
          <w:i/>
          <w:u w:val="single"/>
        </w:rPr>
        <w:t>Školská zařízení</w:t>
      </w:r>
    </w:p>
    <w:p w14:paraId="43B81874" w14:textId="77777777" w:rsidR="006B0BD8" w:rsidRDefault="006B0BD8" w:rsidP="006B0BD8">
      <w:pPr>
        <w:tabs>
          <w:tab w:val="left" w:pos="360"/>
        </w:tabs>
        <w:ind w:left="5664" w:hanging="5664"/>
      </w:pPr>
      <w:r>
        <w:t>Školní družina</w:t>
      </w:r>
      <w:r>
        <w:tab/>
        <w:t>péče o žáky mimo vyučování</w:t>
      </w:r>
    </w:p>
    <w:p w14:paraId="088EFAA7" w14:textId="77777777" w:rsidR="006B0BD8" w:rsidRDefault="006B0BD8" w:rsidP="006B0BD8">
      <w:pPr>
        <w:tabs>
          <w:tab w:val="left" w:pos="360"/>
        </w:tabs>
        <w:ind w:left="5664" w:hanging="5664"/>
      </w:pPr>
      <w:r>
        <w:t>Školní jídelna</w:t>
      </w:r>
      <w:r>
        <w:tab/>
        <w:t>stravování žáků</w:t>
      </w:r>
    </w:p>
    <w:p w14:paraId="70328A58" w14:textId="77777777" w:rsidR="006B0BD8" w:rsidRDefault="006B0BD8" w:rsidP="006B0BD8">
      <w:pPr>
        <w:tabs>
          <w:tab w:val="left" w:pos="360"/>
        </w:tabs>
        <w:ind w:left="5664" w:hanging="5664"/>
      </w:pPr>
      <w:r>
        <w:t>Speciálně pedagogické centrum</w:t>
      </w:r>
      <w:r>
        <w:tab/>
        <w:t>poradenská činnost</w:t>
      </w:r>
    </w:p>
    <w:p w14:paraId="5DF23C37" w14:textId="77777777" w:rsidR="006B0BD8" w:rsidRPr="00710E18" w:rsidRDefault="006B0BD8" w:rsidP="006B0BD8">
      <w:pPr>
        <w:tabs>
          <w:tab w:val="left" w:pos="360"/>
        </w:tabs>
        <w:ind w:left="5664" w:hanging="5664"/>
      </w:pPr>
      <w:r>
        <w:t>Výchovné poradenství a primární prevence rizikových projevů chování.</w:t>
      </w:r>
    </w:p>
    <w:p w14:paraId="30FCF9B3" w14:textId="77777777" w:rsidR="006B0BD8" w:rsidRDefault="006B0BD8" w:rsidP="006B0BD8">
      <w:pPr>
        <w:tabs>
          <w:tab w:val="left" w:pos="360"/>
        </w:tabs>
        <w:ind w:left="5664" w:hanging="5664"/>
        <w:rPr>
          <w:b/>
        </w:rPr>
      </w:pPr>
    </w:p>
    <w:p w14:paraId="74041B32" w14:textId="77777777" w:rsidR="006B0BD8" w:rsidRDefault="006B0BD8" w:rsidP="006B0BD8">
      <w:pPr>
        <w:tabs>
          <w:tab w:val="left" w:pos="360"/>
        </w:tabs>
        <w:ind w:left="5664" w:hanging="5664"/>
        <w:rPr>
          <w:b/>
        </w:rPr>
      </w:pPr>
      <w:r w:rsidRPr="00047CE1">
        <w:rPr>
          <w:b/>
        </w:rPr>
        <w:t>Právo na vyjádření a popis odvolacích postupů</w:t>
      </w:r>
    </w:p>
    <w:p w14:paraId="5C943ED4" w14:textId="77777777" w:rsidR="006B0BD8" w:rsidRDefault="006B0BD8" w:rsidP="006B0BD8">
      <w:pPr>
        <w:tabs>
          <w:tab w:val="left" w:pos="360"/>
        </w:tabs>
        <w:spacing w:line="360" w:lineRule="auto"/>
      </w:pPr>
      <w:r w:rsidRPr="00047CE1">
        <w:t>V případě výhrad</w:t>
      </w:r>
      <w:r>
        <w:t xml:space="preserve"> nebo stížnosti</w:t>
      </w:r>
      <w:r w:rsidRPr="00047CE1">
        <w:t xml:space="preserve"> k</w:t>
      </w:r>
      <w:r>
        <w:t> </w:t>
      </w:r>
      <w:r w:rsidRPr="00047CE1">
        <w:t>hodnocení</w:t>
      </w:r>
      <w:r>
        <w:t xml:space="preserve"> žáka některým vyučujícím se žák nebo zákonný zástupce žáka obrací na pedagogické pracovníky v tomto pořadí:</w:t>
      </w:r>
    </w:p>
    <w:p w14:paraId="3E3B39FC" w14:textId="77777777" w:rsidR="006B0BD8" w:rsidRDefault="006B0BD8" w:rsidP="006B0BD8">
      <w:pPr>
        <w:tabs>
          <w:tab w:val="left" w:pos="360"/>
        </w:tabs>
      </w:pPr>
      <w:r>
        <w:t>-   vyučující daného předmětu</w:t>
      </w:r>
    </w:p>
    <w:p w14:paraId="012C52C4" w14:textId="77777777" w:rsidR="006B0BD8" w:rsidRDefault="006B0BD8" w:rsidP="006B0BD8">
      <w:pPr>
        <w:tabs>
          <w:tab w:val="left" w:pos="360"/>
        </w:tabs>
      </w:pPr>
      <w:r>
        <w:t>-   třídní učitel</w:t>
      </w:r>
    </w:p>
    <w:p w14:paraId="1C6FD0FE" w14:textId="77777777" w:rsidR="006B0BD8" w:rsidRDefault="006B0BD8" w:rsidP="006B0BD8">
      <w:pPr>
        <w:tabs>
          <w:tab w:val="left" w:pos="360"/>
        </w:tabs>
      </w:pPr>
      <w:r>
        <w:t>-   výchovný poradce</w:t>
      </w:r>
    </w:p>
    <w:p w14:paraId="08B16510" w14:textId="77777777" w:rsidR="006B0BD8" w:rsidRDefault="006B0BD8" w:rsidP="006B0BD8">
      <w:pPr>
        <w:tabs>
          <w:tab w:val="left" w:pos="360"/>
        </w:tabs>
      </w:pPr>
      <w:r>
        <w:t>-   ředitel školy.</w:t>
      </w:r>
    </w:p>
    <w:p w14:paraId="187ECC0D" w14:textId="77777777" w:rsidR="006B0BD8" w:rsidRPr="00CF5E2B" w:rsidRDefault="006B0BD8" w:rsidP="006B0BD8">
      <w:pPr>
        <w:tabs>
          <w:tab w:val="left" w:pos="360"/>
        </w:tabs>
        <w:spacing w:line="360" w:lineRule="auto"/>
      </w:pPr>
      <w:r>
        <w:lastRenderedPageBreak/>
        <w:t>Pokud není žák nebo zákonný zástupce žáka spokojen s vyřízením své stížnosti, odvolává se vždy k následujícímu pedagogickému pracovníkovi a zachovává výše uvedenou posloupnost.</w:t>
      </w:r>
    </w:p>
    <w:p w14:paraId="5366D784" w14:textId="77777777" w:rsidR="006B0BD8" w:rsidRDefault="006B0BD8" w:rsidP="006B0BD8">
      <w:pPr>
        <w:tabs>
          <w:tab w:val="left" w:pos="360"/>
        </w:tabs>
        <w:rPr>
          <w:b/>
        </w:rPr>
      </w:pPr>
      <w:r w:rsidRPr="00184204">
        <w:rPr>
          <w:b/>
        </w:rPr>
        <w:t>Právo na informace</w:t>
      </w:r>
    </w:p>
    <w:p w14:paraId="2B66BB68" w14:textId="77777777" w:rsidR="006B0BD8" w:rsidRDefault="006B0BD8" w:rsidP="006B0BD8">
      <w:pPr>
        <w:tabs>
          <w:tab w:val="left" w:pos="360"/>
        </w:tabs>
      </w:pPr>
      <w:r w:rsidRPr="00506E90">
        <w:rPr>
          <w:b/>
        </w:rPr>
        <w:t>Konzultační hodiny třídních učitelů</w:t>
      </w:r>
      <w:r>
        <w:t xml:space="preserve"> </w:t>
      </w:r>
      <w:r>
        <w:tab/>
      </w:r>
    </w:p>
    <w:p w14:paraId="1F305BDA" w14:textId="77777777" w:rsidR="006B0BD8" w:rsidRDefault="006B0BD8" w:rsidP="006B0BD8">
      <w:pPr>
        <w:numPr>
          <w:ilvl w:val="0"/>
          <w:numId w:val="17"/>
        </w:numPr>
        <w:tabs>
          <w:tab w:val="clear" w:pos="1068"/>
          <w:tab w:val="num" w:pos="284"/>
          <w:tab w:val="left" w:pos="567"/>
        </w:tabs>
        <w:spacing w:after="0" w:line="360" w:lineRule="auto"/>
        <w:ind w:hanging="1068"/>
      </w:pPr>
      <w:r>
        <w:t xml:space="preserve">termíny třídních schůzek a individuálních pohovorů </w:t>
      </w:r>
    </w:p>
    <w:p w14:paraId="1D407039" w14:textId="77777777" w:rsidR="006B0BD8" w:rsidRDefault="006B0BD8" w:rsidP="003B272C">
      <w:pPr>
        <w:numPr>
          <w:ilvl w:val="0"/>
          <w:numId w:val="17"/>
        </w:numPr>
        <w:tabs>
          <w:tab w:val="clear" w:pos="1068"/>
          <w:tab w:val="num" w:pos="284"/>
          <w:tab w:val="left" w:pos="709"/>
        </w:tabs>
        <w:spacing w:after="0" w:line="360" w:lineRule="auto"/>
        <w:ind w:left="284" w:hanging="284"/>
      </w:pPr>
      <w:r>
        <w:t>domluva termínu s třídním učitelem, a to vždy po vyučování. Není možno si domlouvat konzultace v době vyučování a přestávek.</w:t>
      </w:r>
    </w:p>
    <w:p w14:paraId="4C1DECC2" w14:textId="77777777" w:rsidR="003B272C" w:rsidRDefault="003B272C" w:rsidP="003B272C">
      <w:pPr>
        <w:tabs>
          <w:tab w:val="left" w:pos="709"/>
        </w:tabs>
        <w:spacing w:after="0" w:line="360" w:lineRule="auto"/>
        <w:ind w:left="284"/>
      </w:pPr>
    </w:p>
    <w:p w14:paraId="3310B534" w14:textId="77777777" w:rsidR="006B0BD8" w:rsidRPr="00506E90" w:rsidRDefault="006B0BD8" w:rsidP="006B0BD8">
      <w:pPr>
        <w:tabs>
          <w:tab w:val="left" w:pos="360"/>
        </w:tabs>
        <w:rPr>
          <w:b/>
        </w:rPr>
      </w:pPr>
      <w:r w:rsidRPr="00506E90">
        <w:rPr>
          <w:b/>
        </w:rPr>
        <w:t xml:space="preserve">Konzultační hodiny výchovného poradce </w:t>
      </w:r>
    </w:p>
    <w:p w14:paraId="230466DB" w14:textId="77777777" w:rsidR="003B272C" w:rsidRDefault="006B0BD8" w:rsidP="006B0BD8">
      <w:pPr>
        <w:tabs>
          <w:tab w:val="left" w:pos="360"/>
        </w:tabs>
      </w:pPr>
      <w:r>
        <w:t>Aktuálně na www stránkách školy.</w:t>
      </w:r>
    </w:p>
    <w:p w14:paraId="7AEAA6AA" w14:textId="77777777" w:rsidR="006B0BD8" w:rsidRPr="00506E90" w:rsidRDefault="006B0BD8" w:rsidP="006B0BD8">
      <w:pPr>
        <w:tabs>
          <w:tab w:val="left" w:pos="360"/>
        </w:tabs>
        <w:rPr>
          <w:b/>
        </w:rPr>
      </w:pPr>
      <w:r>
        <w:rPr>
          <w:b/>
        </w:rPr>
        <w:t>Konzultační hodiny ředitelky</w:t>
      </w:r>
      <w:r w:rsidRPr="00506E90">
        <w:rPr>
          <w:b/>
        </w:rPr>
        <w:t xml:space="preserve"> školy</w:t>
      </w:r>
    </w:p>
    <w:p w14:paraId="1708B010" w14:textId="77777777" w:rsidR="006B0BD8" w:rsidRDefault="006B0BD8" w:rsidP="006B0BD8">
      <w:pPr>
        <w:tabs>
          <w:tab w:val="left" w:pos="360"/>
        </w:tabs>
      </w:pPr>
      <w:r>
        <w:t>Vždy po předcházející domluvě.</w:t>
      </w:r>
    </w:p>
    <w:p w14:paraId="4357034B" w14:textId="77777777" w:rsidR="006B0BD8" w:rsidRDefault="006B0BD8" w:rsidP="006B0BD8"/>
    <w:p w14:paraId="7C2637E6" w14:textId="77777777" w:rsidR="006B0BD8" w:rsidRPr="00877C2A" w:rsidRDefault="006B0BD8" w:rsidP="006B0BD8">
      <w:pPr>
        <w:rPr>
          <w:b/>
          <w:u w:val="single"/>
        </w:rPr>
      </w:pPr>
      <w:r w:rsidRPr="009E5BFE">
        <w:rPr>
          <w:b/>
          <w:u w:val="single"/>
        </w:rPr>
        <w:t>III. Povinnost dokládat dův</w:t>
      </w:r>
      <w:r>
        <w:rPr>
          <w:b/>
          <w:u w:val="single"/>
        </w:rPr>
        <w:t>ody nepřítomnosti žáka ve škole</w:t>
      </w:r>
    </w:p>
    <w:p w14:paraId="613B62B8" w14:textId="77777777" w:rsidR="006B0BD8" w:rsidRDefault="006B0BD8" w:rsidP="006B0BD8">
      <w:pPr>
        <w:numPr>
          <w:ilvl w:val="0"/>
          <w:numId w:val="19"/>
        </w:numPr>
        <w:tabs>
          <w:tab w:val="clear" w:pos="720"/>
          <w:tab w:val="num" w:pos="284"/>
        </w:tabs>
        <w:spacing w:after="0" w:line="360" w:lineRule="auto"/>
        <w:ind w:left="284" w:hanging="284"/>
      </w:pPr>
      <w:r>
        <w:t>Pozdní příchod žáka do školy musí být řádně doložen v žákovské knížce, vždy má zameškanou celou vyučovací hodinu, i když zamešká jen 10 minut.</w:t>
      </w:r>
    </w:p>
    <w:p w14:paraId="3E4729E6" w14:textId="77777777" w:rsidR="006B0BD8" w:rsidRDefault="006B0BD8" w:rsidP="006B0BD8">
      <w:pPr>
        <w:numPr>
          <w:ilvl w:val="0"/>
          <w:numId w:val="19"/>
        </w:numPr>
        <w:tabs>
          <w:tab w:val="clear" w:pos="720"/>
          <w:tab w:val="num" w:pos="284"/>
        </w:tabs>
        <w:spacing w:after="0" w:line="360" w:lineRule="auto"/>
        <w:ind w:left="284" w:hanging="284"/>
      </w:pPr>
      <w:r>
        <w:t xml:space="preserve">Pokud se u žáka objeví </w:t>
      </w:r>
      <w:r w:rsidRPr="00340F3E">
        <w:rPr>
          <w:b/>
        </w:rPr>
        <w:t>příznaky infekčního onemocnění</w:t>
      </w:r>
      <w:r>
        <w:t xml:space="preserve">, paraziti (vši, hnidy, blechy apod.), zákonní zástupci budou ihned vyrozuměni vyučujícím, vyzvednou žáka bez odkladu ze školy a škola omluví 5 pracovních dnů proto, aby dala možnost </w:t>
      </w:r>
      <w:r w:rsidRPr="00FD031E">
        <w:t>ZZ</w:t>
      </w:r>
      <w:r>
        <w:t xml:space="preserve"> výše uvedené parazity odstranit. Pokud nebude provedena náprava, zůstává i nadále žák doma, ale další nepřítomnost ve škole je neomluvena. V případě opakování bude vyrozuměn </w:t>
      </w:r>
      <w:r w:rsidRPr="00F33B98">
        <w:t>odbor sociálně-právní ochrany dětí (OSPOD) příslušného úřadu městského obvodu (ÚMOb).</w:t>
      </w:r>
    </w:p>
    <w:p w14:paraId="4B1F3C76" w14:textId="77777777" w:rsidR="006B0BD8" w:rsidRDefault="006B0BD8" w:rsidP="006B0BD8">
      <w:pPr>
        <w:numPr>
          <w:ilvl w:val="0"/>
          <w:numId w:val="19"/>
        </w:numPr>
        <w:tabs>
          <w:tab w:val="clear" w:pos="720"/>
          <w:tab w:val="num" w:pos="284"/>
        </w:tabs>
        <w:spacing w:after="0" w:line="360" w:lineRule="auto"/>
        <w:ind w:left="284" w:hanging="284"/>
      </w:pPr>
      <w:r>
        <w:t xml:space="preserve">Důvody nepřítomnosti žáka ve vyučování sdělí ZZ nebo jiná osoba odpovědná za výchovu (dále jen ZZ) do </w:t>
      </w:r>
      <w:r w:rsidRPr="00FB607E">
        <w:rPr>
          <w:b/>
        </w:rPr>
        <w:t>tří dnů</w:t>
      </w:r>
      <w:r>
        <w:t xml:space="preserve"> od počátku nepřítomnosti žáka škole a to telefonicky, písemně, osobně nebo emailem. V případě nesplnění této povinnosti bude nepřítomnost považována za neomluvenou a budou z ní vyplývat opatření uvedena v oddíle Výchovná opatření.</w:t>
      </w:r>
    </w:p>
    <w:p w14:paraId="085F67E4" w14:textId="77777777" w:rsidR="006B0BD8" w:rsidRDefault="006B0BD8" w:rsidP="006B0BD8">
      <w:pPr>
        <w:numPr>
          <w:ilvl w:val="0"/>
          <w:numId w:val="19"/>
        </w:numPr>
        <w:tabs>
          <w:tab w:val="clear" w:pos="720"/>
          <w:tab w:val="num" w:pos="284"/>
        </w:tabs>
        <w:spacing w:after="0" w:line="360" w:lineRule="auto"/>
        <w:ind w:left="284" w:hanging="284"/>
      </w:pPr>
      <w:r>
        <w:t>Písemné doložení celé doby nepřítomnosti žáka ve škole provede ZZ nebo jiná osoba odpovědná za výchovu v den opětovného nástupu do školy, a to na omluvném listu v žákovské knížce. V případě nesplnění této povinnosti bude nepřítomnost považována za neomluvenou a budou z ní vyplývat opatření uvedena v oddíle Výchovná opatření.</w:t>
      </w:r>
    </w:p>
    <w:p w14:paraId="4F215451" w14:textId="77777777" w:rsidR="003B272C" w:rsidRDefault="003B272C" w:rsidP="003B272C">
      <w:pPr>
        <w:spacing w:after="0" w:line="360" w:lineRule="auto"/>
      </w:pPr>
    </w:p>
    <w:p w14:paraId="4CAC93FF" w14:textId="77777777" w:rsidR="003B272C" w:rsidRDefault="003B272C" w:rsidP="003B272C">
      <w:pPr>
        <w:spacing w:after="0" w:line="360" w:lineRule="auto"/>
      </w:pPr>
    </w:p>
    <w:p w14:paraId="13B67F0C" w14:textId="77777777" w:rsidR="0027551D" w:rsidRPr="00340F3E" w:rsidRDefault="0027551D" w:rsidP="006B0BD8">
      <w:pPr>
        <w:numPr>
          <w:ilvl w:val="0"/>
          <w:numId w:val="19"/>
        </w:numPr>
        <w:tabs>
          <w:tab w:val="clear" w:pos="720"/>
          <w:tab w:val="num" w:pos="284"/>
        </w:tabs>
        <w:spacing w:after="0" w:line="360" w:lineRule="auto"/>
        <w:ind w:left="284" w:hanging="284"/>
        <w:rPr>
          <w:b/>
        </w:rPr>
      </w:pPr>
      <w:r w:rsidRPr="00340F3E">
        <w:rPr>
          <w:b/>
        </w:rPr>
        <w:lastRenderedPageBreak/>
        <w:t>Škola může ve výjimečných a individuálně stanovených případech (především v případě časté nepřítomnosti žáka nasvědčující zanedbávání školní docházky) požadovat jako součást omluvenky potvrzení ošetřujícím lékařem, resp. praktický lékařem pro děti a dorost.</w:t>
      </w:r>
    </w:p>
    <w:p w14:paraId="5B34A7EE" w14:textId="77777777" w:rsidR="006B0BD8" w:rsidRDefault="006B0BD8" w:rsidP="006B0BD8">
      <w:pPr>
        <w:numPr>
          <w:ilvl w:val="0"/>
          <w:numId w:val="19"/>
        </w:numPr>
        <w:tabs>
          <w:tab w:val="clear" w:pos="720"/>
          <w:tab w:val="num" w:pos="284"/>
        </w:tabs>
        <w:spacing w:after="0" w:line="360" w:lineRule="auto"/>
        <w:ind w:hanging="720"/>
      </w:pPr>
      <w:r>
        <w:t>Nepřítomnost žáka ve škole nebude omlouvána zpětně, bude brána jako neomluvená nepřítomnost.</w:t>
      </w:r>
    </w:p>
    <w:p w14:paraId="0E1B34A0" w14:textId="77777777" w:rsidR="006B0BD8" w:rsidRDefault="006B0BD8" w:rsidP="006B0BD8">
      <w:pPr>
        <w:numPr>
          <w:ilvl w:val="0"/>
          <w:numId w:val="19"/>
        </w:numPr>
        <w:tabs>
          <w:tab w:val="clear" w:pos="720"/>
          <w:tab w:val="num" w:pos="284"/>
        </w:tabs>
        <w:spacing w:after="0" w:line="360" w:lineRule="auto"/>
        <w:ind w:left="284" w:hanging="284"/>
      </w:pPr>
      <w:r>
        <w:t>V odůvodněných případech (častá absence, opakované krátkodobé nevolnosti apod.), požádá výchovný poradce ZZ nebo jinou osobu odpovědnou za výchovu o lékařské potvrzení.</w:t>
      </w:r>
    </w:p>
    <w:p w14:paraId="44BE8576" w14:textId="77777777" w:rsidR="003D461C" w:rsidRDefault="006B0BD8" w:rsidP="003D461C">
      <w:pPr>
        <w:numPr>
          <w:ilvl w:val="0"/>
          <w:numId w:val="19"/>
        </w:numPr>
        <w:tabs>
          <w:tab w:val="clear" w:pos="720"/>
          <w:tab w:val="num" w:pos="284"/>
        </w:tabs>
        <w:spacing w:after="0" w:line="360" w:lineRule="auto"/>
        <w:ind w:left="284" w:hanging="284"/>
      </w:pPr>
      <w:r>
        <w:t>Nemůže-li se žák účastnit vyučování z důvodů předem známých, požádá o jeho uvolnění ZZ. O uvolnění do dvou dnů požádá písemně třídního učitele (rodinné důvody) o uvolnění nad dva dny požádá písemně ředitele školy a to nejméně týden před plánovanou nepřítomností žáka.</w:t>
      </w:r>
    </w:p>
    <w:p w14:paraId="5C12E791" w14:textId="77777777" w:rsidR="008E6D1E" w:rsidRPr="00340F3E" w:rsidRDefault="003D461C" w:rsidP="008E6D1E">
      <w:pPr>
        <w:numPr>
          <w:ilvl w:val="0"/>
          <w:numId w:val="19"/>
        </w:numPr>
        <w:tabs>
          <w:tab w:val="clear" w:pos="720"/>
          <w:tab w:val="num" w:pos="284"/>
        </w:tabs>
        <w:spacing w:after="0" w:line="360" w:lineRule="auto"/>
        <w:ind w:left="284" w:hanging="284"/>
        <w:rPr>
          <w:b/>
        </w:rPr>
      </w:pPr>
      <w:r w:rsidRPr="00340F3E">
        <w:rPr>
          <w:b/>
        </w:rPr>
        <w:t>Žák může být ve výjimečných případech uvolněn během vyučování (návštěva lékaře), ale třídní učitel musí být o této skutečnosti informován alespoň jeden den předem. Žák je vždy předáván ZZ nebo osobě, která je odpovědná za jeho výchovu, pokud ZZ nesdělí jiný způsob odchodu, a to na základě řádně vyplněné Žádosti o uvolnění žáka z vyučovací hodiny.</w:t>
      </w:r>
    </w:p>
    <w:p w14:paraId="5C4A8E80" w14:textId="77777777" w:rsidR="006B0BD8" w:rsidRPr="00340F3E" w:rsidRDefault="00FD4028" w:rsidP="008E6D1E">
      <w:pPr>
        <w:numPr>
          <w:ilvl w:val="0"/>
          <w:numId w:val="19"/>
        </w:numPr>
        <w:tabs>
          <w:tab w:val="clear" w:pos="720"/>
          <w:tab w:val="num" w:pos="426"/>
        </w:tabs>
        <w:spacing w:after="0" w:line="360" w:lineRule="auto"/>
        <w:ind w:left="284" w:hanging="284"/>
        <w:rPr>
          <w:b/>
        </w:rPr>
      </w:pPr>
      <w:r w:rsidRPr="00340F3E">
        <w:rPr>
          <w:b/>
        </w:rPr>
        <w:t xml:space="preserve">Při počtu </w:t>
      </w:r>
      <w:r w:rsidR="006B0BD8" w:rsidRPr="00340F3E">
        <w:rPr>
          <w:b/>
        </w:rPr>
        <w:t xml:space="preserve">neomluvených </w:t>
      </w:r>
      <w:r w:rsidRPr="00340F3E">
        <w:rPr>
          <w:b/>
        </w:rPr>
        <w:t xml:space="preserve">hodin nad 10 hodin </w:t>
      </w:r>
      <w:r w:rsidR="006B0BD8" w:rsidRPr="00340F3E">
        <w:rPr>
          <w:b/>
        </w:rPr>
        <w:t xml:space="preserve">hlásí třídní učitel </w:t>
      </w:r>
      <w:r w:rsidRPr="00340F3E">
        <w:rPr>
          <w:b/>
        </w:rPr>
        <w:t xml:space="preserve">tuto skutečnost </w:t>
      </w:r>
      <w:r w:rsidR="006B0BD8" w:rsidRPr="00340F3E">
        <w:rPr>
          <w:b/>
        </w:rPr>
        <w:t>prostřednictvím VP na OSPOD příslušného ÚMOb. Současně je o této skutečnosti informován ZZ nebo osoba odpovědná za výchovu.</w:t>
      </w:r>
    </w:p>
    <w:p w14:paraId="3349A2C3" w14:textId="77777777" w:rsidR="006B0BD8" w:rsidRDefault="006B0BD8" w:rsidP="003D461C">
      <w:pPr>
        <w:numPr>
          <w:ilvl w:val="0"/>
          <w:numId w:val="19"/>
        </w:numPr>
        <w:tabs>
          <w:tab w:val="clear" w:pos="720"/>
          <w:tab w:val="num" w:pos="284"/>
        </w:tabs>
        <w:spacing w:after="0" w:line="360" w:lineRule="auto"/>
        <w:ind w:left="284" w:hanging="284"/>
      </w:pPr>
      <w:r>
        <w:t>Pokud bude žádat zákonný zástupce žáka o uvolnění z předmětu „Tělesná výchova“ ze zdravotních důvodů, je nutné do 30ti dnů po zahájení školního roku podat písemnou žádost doloženou lékařským potvrzením ředitele školy.</w:t>
      </w:r>
    </w:p>
    <w:p w14:paraId="2AF5D9A6" w14:textId="77777777" w:rsidR="003D461C" w:rsidRDefault="003D461C" w:rsidP="003D461C">
      <w:pPr>
        <w:spacing w:after="0" w:line="360" w:lineRule="auto"/>
        <w:ind w:left="284"/>
      </w:pPr>
    </w:p>
    <w:p w14:paraId="34AB81BC" w14:textId="77777777" w:rsidR="00247D11" w:rsidRPr="003B272C" w:rsidRDefault="006B0BD8" w:rsidP="003B272C">
      <w:pPr>
        <w:tabs>
          <w:tab w:val="num" w:pos="0"/>
        </w:tabs>
        <w:spacing w:line="360" w:lineRule="auto"/>
      </w:pPr>
      <w:r>
        <w:t>Rozšíření okruhu osob, které mohou při plnění povinností ZZ nahradit, se vztahuje pouze na úkony,    které nemají ze své podstaty právní povahu.</w:t>
      </w:r>
    </w:p>
    <w:p w14:paraId="329CC744" w14:textId="77777777" w:rsidR="00247D11" w:rsidRPr="00877C2A" w:rsidRDefault="00247D11" w:rsidP="00247D11">
      <w:pPr>
        <w:rPr>
          <w:b/>
        </w:rPr>
      </w:pPr>
      <w:r>
        <w:rPr>
          <w:b/>
        </w:rPr>
        <w:t>Výchovná opatření a snížené stupně z chování:</w:t>
      </w:r>
    </w:p>
    <w:p w14:paraId="4395377F" w14:textId="77777777" w:rsidR="00247D11" w:rsidRDefault="00247D11" w:rsidP="00247D11">
      <w:r>
        <w:t xml:space="preserve"> Za neomluvenou absenci budou žákovi udělena tato výchovná opatření:</w:t>
      </w:r>
    </w:p>
    <w:p w14:paraId="4E7EDB07" w14:textId="77777777" w:rsidR="00247D11" w:rsidRDefault="00247D11" w:rsidP="00247D11">
      <w:pPr>
        <w:ind w:left="708"/>
      </w:pPr>
      <w:r>
        <w:t>a) napomenutí třídního učitele</w:t>
      </w:r>
      <w:r>
        <w:tab/>
        <w:t>(do tří neomluvených hodin)</w:t>
      </w:r>
    </w:p>
    <w:p w14:paraId="73A577DA" w14:textId="77777777" w:rsidR="00247D11" w:rsidRDefault="00247D11" w:rsidP="00247D11">
      <w:pPr>
        <w:ind w:left="708"/>
      </w:pPr>
      <w:r>
        <w:t>b) důtka třídního učitele</w:t>
      </w:r>
      <w:r>
        <w:tab/>
      </w:r>
      <w:r>
        <w:tab/>
        <w:t>(do šesti neomluvených hodin)</w:t>
      </w:r>
    </w:p>
    <w:p w14:paraId="2DF3DE02" w14:textId="77777777" w:rsidR="00247D11" w:rsidRDefault="00247D11" w:rsidP="00247D11">
      <w:pPr>
        <w:ind w:left="708"/>
      </w:pPr>
      <w:r>
        <w:t>c) důtka ředitele školy</w:t>
      </w:r>
      <w:r>
        <w:tab/>
      </w:r>
      <w:r>
        <w:tab/>
        <w:t>(do deseti neomluvených hodin)</w:t>
      </w:r>
    </w:p>
    <w:p w14:paraId="7F98B748" w14:textId="77777777" w:rsidR="00247D11" w:rsidRDefault="00247D11" w:rsidP="00247D11">
      <w:pPr>
        <w:ind w:left="708"/>
      </w:pPr>
    </w:p>
    <w:p w14:paraId="20BC4D14" w14:textId="77777777" w:rsidR="00247D11" w:rsidRDefault="00247D11" w:rsidP="00247D11">
      <w:r>
        <w:t xml:space="preserve"> Za další neomluvenou absenci bude žákovi snížený stupeň z chování a to takto:</w:t>
      </w:r>
    </w:p>
    <w:p w14:paraId="72E5BEEC" w14:textId="77777777" w:rsidR="00247D11" w:rsidRDefault="000D0AFA" w:rsidP="00247D11">
      <w:pPr>
        <w:ind w:left="708"/>
      </w:pPr>
      <w:r>
        <w:t>d) druhý stupeň z chování</w:t>
      </w:r>
      <w:r>
        <w:tab/>
      </w:r>
      <w:r w:rsidR="00247D11">
        <w:t>(do třiceti neomluvených hodin)</w:t>
      </w:r>
    </w:p>
    <w:p w14:paraId="72DA4896" w14:textId="77777777" w:rsidR="00247D11" w:rsidRDefault="000D0AFA" w:rsidP="003B272C">
      <w:pPr>
        <w:ind w:left="708"/>
      </w:pPr>
      <w:r>
        <w:t>e) třetí stupeň z chování</w:t>
      </w:r>
      <w:r>
        <w:tab/>
      </w:r>
      <w:r w:rsidR="00247D11">
        <w:t>(nad třicet neomluvených hodin)</w:t>
      </w:r>
    </w:p>
    <w:p w14:paraId="3B1F8F37" w14:textId="77777777" w:rsidR="00247D11" w:rsidRDefault="00247D11" w:rsidP="00247D11">
      <w:pPr>
        <w:spacing w:line="360" w:lineRule="auto"/>
      </w:pPr>
      <w:r>
        <w:lastRenderedPageBreak/>
        <w:t>Při neomluvené absenci nad 10 hodin bude tato projednávána na výchovné komisi, které se po písemné výzvě zúčastní zákonný zástupce žáka.</w:t>
      </w:r>
    </w:p>
    <w:p w14:paraId="44C5FA09" w14:textId="77777777" w:rsidR="00247D11" w:rsidRPr="003B272C" w:rsidRDefault="00247D11" w:rsidP="003B272C">
      <w:pPr>
        <w:spacing w:line="360" w:lineRule="auto"/>
      </w:pPr>
      <w:r>
        <w:t>V případě vyššího počtu neomluvených hodin nebo opakujících se případů bude pozván na    </w:t>
      </w:r>
      <w:r w:rsidRPr="00FD031E">
        <w:t xml:space="preserve">výchovnou komisi </w:t>
      </w:r>
      <w:r>
        <w:t>současně se ZZ i zástupce OSPOD.</w:t>
      </w:r>
    </w:p>
    <w:p w14:paraId="7A1608ED" w14:textId="77777777" w:rsidR="00247D11" w:rsidRDefault="00247D11" w:rsidP="00247D11">
      <w:pPr>
        <w:rPr>
          <w:b/>
          <w:u w:val="single"/>
        </w:rPr>
      </w:pPr>
      <w:r w:rsidRPr="009E5BFE">
        <w:rPr>
          <w:b/>
          <w:u w:val="single"/>
        </w:rPr>
        <w:t>IV. Podmínky zajištění be</w:t>
      </w:r>
      <w:r>
        <w:rPr>
          <w:b/>
          <w:u w:val="single"/>
        </w:rPr>
        <w:t>zpečnosti a ochrany zdraví žáků</w:t>
      </w:r>
    </w:p>
    <w:p w14:paraId="3A616E40" w14:textId="77777777" w:rsidR="00247D11" w:rsidRDefault="00247D11" w:rsidP="000B40C1">
      <w:pPr>
        <w:numPr>
          <w:ilvl w:val="0"/>
          <w:numId w:val="20"/>
        </w:numPr>
        <w:tabs>
          <w:tab w:val="clear" w:pos="502"/>
          <w:tab w:val="num" w:pos="284"/>
        </w:tabs>
        <w:spacing w:after="0" w:line="360" w:lineRule="auto"/>
        <w:ind w:left="284" w:hanging="284"/>
      </w:pPr>
      <w:r>
        <w:t>Žák je povinen dodržovat školní řád, předpisy a pokyny školy k ochraně zdraví a bezpečnosti, s nimiž byl seznámen.</w:t>
      </w:r>
    </w:p>
    <w:p w14:paraId="46CF545B" w14:textId="77777777" w:rsidR="00247D11" w:rsidRDefault="00247D11" w:rsidP="000B40C1">
      <w:pPr>
        <w:numPr>
          <w:ilvl w:val="0"/>
          <w:numId w:val="20"/>
        </w:numPr>
        <w:tabs>
          <w:tab w:val="clear" w:pos="502"/>
          <w:tab w:val="num" w:pos="284"/>
        </w:tabs>
        <w:spacing w:after="0" w:line="360" w:lineRule="auto"/>
        <w:ind w:left="284" w:hanging="284"/>
      </w:pPr>
      <w:r>
        <w:t>Každý žák musí být poučen o základních pravidlech bezpečnosti a ochrany zdraví. (viz příloha č.1 – Druhy a periodicita bezpečnostních proškolení). Každé poučení musí být zapsáno v třídní knize třídním učitelem nebo pověřeným pedagogem.</w:t>
      </w:r>
    </w:p>
    <w:p w14:paraId="1AE40F5D" w14:textId="77777777" w:rsidR="00247D11" w:rsidRDefault="00247D11" w:rsidP="000B40C1">
      <w:pPr>
        <w:numPr>
          <w:ilvl w:val="0"/>
          <w:numId w:val="20"/>
        </w:numPr>
        <w:tabs>
          <w:tab w:val="clear" w:pos="502"/>
          <w:tab w:val="num" w:pos="284"/>
        </w:tabs>
        <w:spacing w:after="0" w:line="360" w:lineRule="auto"/>
        <w:ind w:left="284" w:hanging="284"/>
      </w:pPr>
      <w:r>
        <w:t>Žák je povinen chovat se tak, aby svým chováním neponižoval ostatní žáky, tělesně či psychicky jim neubližoval nebo jiným způsobem (zastrašování, vyhrožování, vydírání, bití, loupeže, poškozování věcí a oděvu, nadávky, hanlivá pojmenování a urážky, pomluvy, ponižování jedince či skupiny apod.) neohrožoval jejich zdraví.</w:t>
      </w:r>
    </w:p>
    <w:p w14:paraId="3A2E1044" w14:textId="77777777" w:rsidR="00247D11" w:rsidRDefault="00247D11" w:rsidP="000B40C1">
      <w:pPr>
        <w:numPr>
          <w:ilvl w:val="0"/>
          <w:numId w:val="20"/>
        </w:numPr>
        <w:tabs>
          <w:tab w:val="clear" w:pos="502"/>
          <w:tab w:val="num" w:pos="284"/>
        </w:tabs>
        <w:spacing w:after="0" w:line="360" w:lineRule="auto"/>
        <w:ind w:left="284" w:hanging="284"/>
      </w:pPr>
      <w:r>
        <w:t>Při úrazu žáka je povinen poskytnout pedagog neprodleně první pomoc, úraz zapsat do knihy úrazů, nahlásit neprodleně nadřízenému pracovníkovi a informovat zákonného zástupce.</w:t>
      </w:r>
    </w:p>
    <w:p w14:paraId="1432E45C" w14:textId="77777777" w:rsidR="00247D11" w:rsidRPr="00197E1A" w:rsidRDefault="00247D11" w:rsidP="000B40C1">
      <w:pPr>
        <w:numPr>
          <w:ilvl w:val="0"/>
          <w:numId w:val="20"/>
        </w:numPr>
        <w:tabs>
          <w:tab w:val="clear" w:pos="502"/>
          <w:tab w:val="num" w:pos="284"/>
        </w:tabs>
        <w:spacing w:after="0" w:line="360" w:lineRule="auto"/>
        <w:ind w:left="284" w:hanging="284"/>
      </w:pPr>
      <w:r w:rsidRPr="00197E1A">
        <w:t>Škola má povinnost žáka,</w:t>
      </w:r>
      <w:r>
        <w:t xml:space="preserve"> který vykazuje známky </w:t>
      </w:r>
      <w:r w:rsidRPr="00F73F01">
        <w:rPr>
          <w:b/>
        </w:rPr>
        <w:t>infekčního onemocnění</w:t>
      </w:r>
      <w:r w:rsidRPr="00197E1A">
        <w:t xml:space="preserve"> (vysoká teplota, zvracení, průjem, záchvaty, stavy zapříčiněné návykovými látkam</w:t>
      </w:r>
      <w:r w:rsidR="000B40C1">
        <w:t>i), oddělit od ostatních žáků a </w:t>
      </w:r>
      <w:r w:rsidRPr="00197E1A">
        <w:t>zajistit dohled zletilé fyzické osoby (§ 7 odst.3 zákona č. 258/2000 Sb., o ochraně veřejného zdraví a o změně některých souvisejících zákonů). Současně je nutné informovat ZZ, aby si neprodleně vyzvedl svého syna/dceru. Dle závažnosti škola zajistí lékařské ošetření.</w:t>
      </w:r>
    </w:p>
    <w:p w14:paraId="7F6F6739" w14:textId="77777777" w:rsidR="00247D11" w:rsidRDefault="00247D11" w:rsidP="000B40C1">
      <w:pPr>
        <w:numPr>
          <w:ilvl w:val="0"/>
          <w:numId w:val="20"/>
        </w:numPr>
        <w:tabs>
          <w:tab w:val="clear" w:pos="502"/>
          <w:tab w:val="num" w:pos="284"/>
        </w:tabs>
        <w:spacing w:after="0" w:line="360" w:lineRule="auto"/>
        <w:ind w:left="284" w:hanging="284"/>
      </w:pPr>
      <w:r>
        <w:t>Žák je povinen chovat se ke všem zaměstnancům školy v soulad</w:t>
      </w:r>
      <w:r w:rsidR="000B40C1">
        <w:t>u s pravidly slušného chování a </w:t>
      </w:r>
      <w:r>
        <w:t xml:space="preserve">nepoužívat v komunikaci s nimi hrubých výrazů, gest a fyzického násilí. Hrubé slovní a úmyslné fyzické útoky žáků vůči zaměstnancům školy se vždy považují za závažné zaviněné porušení povinností žáků stanovených </w:t>
      </w:r>
      <w:r w:rsidRPr="00907CF8">
        <w:t>školním řádem.</w:t>
      </w:r>
    </w:p>
    <w:p w14:paraId="6FD7F2AF" w14:textId="77777777" w:rsidR="00247D11" w:rsidRDefault="00247D11" w:rsidP="000B40C1">
      <w:pPr>
        <w:numPr>
          <w:ilvl w:val="0"/>
          <w:numId w:val="20"/>
        </w:numPr>
        <w:tabs>
          <w:tab w:val="clear" w:pos="502"/>
          <w:tab w:val="num" w:pos="284"/>
        </w:tabs>
        <w:spacing w:after="0" w:line="360" w:lineRule="auto"/>
        <w:ind w:left="284" w:hanging="284"/>
      </w:pPr>
      <w:r>
        <w:t>Při zvlášť hrubém napadení žáka nebo zaměstnance školy bude přivolána Policie k zajištění bezpečnosti žáků a zaměstnanců školy, a to i v případě, že žák je mladší 15ti let</w:t>
      </w:r>
    </w:p>
    <w:p w14:paraId="4A8622E1" w14:textId="77777777" w:rsidR="00247D11" w:rsidRDefault="00247D11" w:rsidP="000B40C1">
      <w:pPr>
        <w:numPr>
          <w:ilvl w:val="0"/>
          <w:numId w:val="20"/>
        </w:numPr>
        <w:tabs>
          <w:tab w:val="clear" w:pos="502"/>
          <w:tab w:val="num" w:pos="284"/>
        </w:tabs>
        <w:spacing w:after="0" w:line="360" w:lineRule="auto"/>
        <w:ind w:hanging="502"/>
      </w:pPr>
      <w:r>
        <w:t>Ve škole není povolena činnost politických stran a hnutí ani jejich propagace.</w:t>
      </w:r>
    </w:p>
    <w:p w14:paraId="16F4DC98" w14:textId="77777777" w:rsidR="00247D11" w:rsidRDefault="00247D11" w:rsidP="000B40C1">
      <w:pPr>
        <w:numPr>
          <w:ilvl w:val="0"/>
          <w:numId w:val="20"/>
        </w:numPr>
        <w:tabs>
          <w:tab w:val="clear" w:pos="502"/>
          <w:tab w:val="num" w:pos="284"/>
        </w:tabs>
        <w:spacing w:after="0" w:line="360" w:lineRule="auto"/>
        <w:ind w:hanging="502"/>
      </w:pPr>
      <w:r>
        <w:t>Žák je povinen zúčastňovat se akcí v rámci Minimálního preventivního programu školy.</w:t>
      </w:r>
    </w:p>
    <w:p w14:paraId="4ABF784D" w14:textId="77777777" w:rsidR="00247D11" w:rsidRDefault="00247D11" w:rsidP="000B40C1">
      <w:pPr>
        <w:numPr>
          <w:ilvl w:val="0"/>
          <w:numId w:val="20"/>
        </w:numPr>
        <w:tabs>
          <w:tab w:val="clear" w:pos="502"/>
          <w:tab w:val="num" w:pos="284"/>
        </w:tabs>
        <w:spacing w:after="0" w:line="360" w:lineRule="auto"/>
        <w:ind w:left="284" w:hanging="284"/>
      </w:pPr>
      <w:r>
        <w:t>Závažná porušení uvedených ustanovení školního řádu budou vždy projednávána na výchovné komisi školy.</w:t>
      </w:r>
    </w:p>
    <w:p w14:paraId="2E770DF2" w14:textId="77777777" w:rsidR="00247D11" w:rsidRDefault="00247D11" w:rsidP="000B40C1">
      <w:pPr>
        <w:numPr>
          <w:ilvl w:val="0"/>
          <w:numId w:val="20"/>
        </w:numPr>
        <w:tabs>
          <w:tab w:val="clear" w:pos="502"/>
          <w:tab w:val="num" w:pos="284"/>
        </w:tabs>
        <w:spacing w:after="0" w:line="360" w:lineRule="auto"/>
        <w:ind w:left="284" w:hanging="284"/>
      </w:pPr>
      <w:r>
        <w:t>Pedagogický dohled nad žáky je vykonáván pedagogickými pracovníky ve všech prostorách školy (dle schváleného rozpisu dohledu nad žáky a platného rozvrhu hodin).</w:t>
      </w:r>
    </w:p>
    <w:p w14:paraId="285ECCF0" w14:textId="77777777" w:rsidR="003B272C" w:rsidRDefault="003B272C" w:rsidP="003B272C">
      <w:pPr>
        <w:spacing w:after="0" w:line="360" w:lineRule="auto"/>
      </w:pPr>
    </w:p>
    <w:p w14:paraId="57E8ECBA" w14:textId="77777777" w:rsidR="003B272C" w:rsidRDefault="003B272C" w:rsidP="003B272C">
      <w:pPr>
        <w:spacing w:after="0" w:line="360" w:lineRule="auto"/>
      </w:pPr>
    </w:p>
    <w:p w14:paraId="1DCE77BC" w14:textId="77777777" w:rsidR="00247D11" w:rsidRPr="00344C05" w:rsidRDefault="00247D11" w:rsidP="000B40C1">
      <w:pPr>
        <w:numPr>
          <w:ilvl w:val="0"/>
          <w:numId w:val="20"/>
        </w:numPr>
        <w:tabs>
          <w:tab w:val="clear" w:pos="502"/>
          <w:tab w:val="num" w:pos="284"/>
          <w:tab w:val="left" w:pos="360"/>
        </w:tabs>
        <w:spacing w:after="0" w:line="360" w:lineRule="auto"/>
        <w:ind w:left="284" w:hanging="284"/>
        <w:rPr>
          <w:b/>
        </w:rPr>
      </w:pPr>
      <w:r w:rsidRPr="007327F2">
        <w:lastRenderedPageBreak/>
        <w:t>Dohled nad žáky je</w:t>
      </w:r>
      <w:r>
        <w:t xml:space="preserve"> zabezpečen pedagogickými pracovníky ve vyučovacích hodinách dle rozvrhu hodin a o přestávkách dle rozpisu dohledu nad žáky na jednotlivých úsecích školy až do ukončení výuky. Jestliže si ZZ nevyzvedne žáka v řádném termínu a není k zastižení, bude </w:t>
      </w:r>
      <w:r w:rsidRPr="00F73F01">
        <w:rPr>
          <w:b/>
        </w:rPr>
        <w:t>kontaktován OSPOD, příp. přivolána Městská policie</w:t>
      </w:r>
      <w:r>
        <w:t>, stejně tak při útěku žáka za školy. Nad žáky, kteří jsou po vyučování ve školní družině, mají  dohled vychovatelé dle rozvrhu výchovných skupin až do doby, kdy si je vyzvednou zákonní zástupci nebo osoby jimi pověřené.</w:t>
      </w:r>
    </w:p>
    <w:p w14:paraId="14D42ACF" w14:textId="77777777" w:rsidR="00247D11" w:rsidRPr="00344C05" w:rsidRDefault="00247D11" w:rsidP="000B40C1">
      <w:pPr>
        <w:numPr>
          <w:ilvl w:val="0"/>
          <w:numId w:val="20"/>
        </w:numPr>
        <w:tabs>
          <w:tab w:val="clear" w:pos="502"/>
          <w:tab w:val="left" w:pos="284"/>
        </w:tabs>
        <w:spacing w:after="0" w:line="360" w:lineRule="auto"/>
        <w:ind w:left="284" w:hanging="284"/>
        <w:rPr>
          <w:b/>
        </w:rPr>
      </w:pPr>
      <w:r w:rsidRPr="00344C05">
        <w:t>Ve vnějších i vnitřních prostorách školy je zakázáno kouřit a požívat alkohol a jiné návykové látky podle § 8 odst. 1 písm.b) zákona č. 379/2005 Sb., o opatřeních k ochraně před škodami působenými tabákovými výrobky, alkoholem a jinými návykovými látkami ve znění pozdějších předpisů.</w:t>
      </w:r>
      <w:r w:rsidRPr="00344C05">
        <w:tab/>
      </w:r>
    </w:p>
    <w:p w14:paraId="2A7B13ED" w14:textId="77777777" w:rsidR="00247D11" w:rsidRDefault="00247D11" w:rsidP="00247D11">
      <w:pPr>
        <w:tabs>
          <w:tab w:val="left" w:pos="360"/>
        </w:tabs>
        <w:spacing w:after="0" w:line="240" w:lineRule="auto"/>
        <w:ind w:left="502"/>
        <w:rPr>
          <w:b/>
        </w:rPr>
      </w:pPr>
    </w:p>
    <w:p w14:paraId="4EB844F0" w14:textId="77777777" w:rsidR="00247D11" w:rsidRDefault="00247D11" w:rsidP="00247D11">
      <w:pPr>
        <w:tabs>
          <w:tab w:val="left" w:pos="360"/>
        </w:tabs>
        <w:spacing w:after="0" w:line="240" w:lineRule="auto"/>
        <w:ind w:left="502"/>
        <w:rPr>
          <w:b/>
        </w:rPr>
      </w:pPr>
    </w:p>
    <w:p w14:paraId="0E397CDD" w14:textId="77777777" w:rsidR="00247D11" w:rsidRPr="00344C05" w:rsidRDefault="00247D11" w:rsidP="00247D11">
      <w:pPr>
        <w:rPr>
          <w:u w:val="single"/>
        </w:rPr>
      </w:pPr>
      <w:r w:rsidRPr="009E5BFE">
        <w:rPr>
          <w:b/>
          <w:u w:val="single"/>
        </w:rPr>
        <w:t>V. Podmínky zacházení s majetkem školy, žáků a zaměstnanců školy</w:t>
      </w:r>
    </w:p>
    <w:p w14:paraId="4E77DD50" w14:textId="77777777" w:rsidR="00247D11" w:rsidRDefault="00247D11" w:rsidP="00A47A97">
      <w:pPr>
        <w:numPr>
          <w:ilvl w:val="0"/>
          <w:numId w:val="21"/>
        </w:numPr>
        <w:tabs>
          <w:tab w:val="clear" w:pos="720"/>
        </w:tabs>
        <w:spacing w:after="0" w:line="360" w:lineRule="auto"/>
        <w:ind w:left="284" w:hanging="284"/>
      </w:pPr>
      <w:r>
        <w:t>Žákovi je zakázáno poškozovat nebo zcizovat majetek školy, školní zařízení a pomůcky a také poškozovat nebo zcizovat věci spolužáků nebo zaměstnanců školy.</w:t>
      </w:r>
    </w:p>
    <w:p w14:paraId="67721449" w14:textId="77777777" w:rsidR="00247D11" w:rsidRDefault="00247D11" w:rsidP="00A47A97">
      <w:pPr>
        <w:numPr>
          <w:ilvl w:val="0"/>
          <w:numId w:val="21"/>
        </w:numPr>
        <w:tabs>
          <w:tab w:val="clear" w:pos="720"/>
        </w:tabs>
        <w:spacing w:after="0" w:line="360" w:lineRule="auto"/>
        <w:ind w:left="284" w:hanging="284"/>
      </w:pPr>
      <w:r>
        <w:t>Při hodinách tělesné výchovy nebo výuce v jiné učebně, kdy žák nemůže dohlížet na své věci, je povinen cenné věci (např. hodinky) odkládat na místě k tomu určenému. Při opuštění kmenové učebny žáky ji učitel uzamkne.</w:t>
      </w:r>
    </w:p>
    <w:p w14:paraId="1E8126A3" w14:textId="77777777" w:rsidR="00247D11" w:rsidRDefault="00247D11" w:rsidP="00A47A97">
      <w:pPr>
        <w:numPr>
          <w:ilvl w:val="0"/>
          <w:numId w:val="21"/>
        </w:numPr>
        <w:tabs>
          <w:tab w:val="clear" w:pos="720"/>
        </w:tabs>
        <w:spacing w:after="0" w:line="360" w:lineRule="auto"/>
        <w:ind w:left="284" w:hanging="284"/>
      </w:pPr>
      <w:r>
        <w:t>Úmyslným poškozením majetku školy se žák dopouští přestupku nebo trestného činu, a to s ohledem na rozsah způsobené škody. Škola (škodní komise) po vyčíslení škody bude požadovat náhradu podle platných právních norem. Úmyslné poškození majetku bude považováno za závažné porušení školního řádu.</w:t>
      </w:r>
    </w:p>
    <w:p w14:paraId="5BB40731" w14:textId="77777777" w:rsidR="00247D11" w:rsidRDefault="00247D11" w:rsidP="00247D11"/>
    <w:p w14:paraId="2484C3AF" w14:textId="77777777" w:rsidR="00247D11" w:rsidRPr="00344C05" w:rsidRDefault="00247D11" w:rsidP="00247D11">
      <w:pPr>
        <w:rPr>
          <w:b/>
          <w:u w:val="single"/>
        </w:rPr>
      </w:pPr>
      <w:r>
        <w:rPr>
          <w:b/>
          <w:u w:val="single"/>
        </w:rPr>
        <w:t>VI. Školní jídelna</w:t>
      </w:r>
    </w:p>
    <w:p w14:paraId="1453E519" w14:textId="77777777" w:rsidR="00247D11" w:rsidRDefault="00247D11" w:rsidP="00A47A97">
      <w:pPr>
        <w:numPr>
          <w:ilvl w:val="0"/>
          <w:numId w:val="22"/>
        </w:numPr>
        <w:tabs>
          <w:tab w:val="clear" w:pos="720"/>
          <w:tab w:val="num" w:pos="284"/>
        </w:tabs>
        <w:spacing w:after="0" w:line="360" w:lineRule="auto"/>
        <w:ind w:left="284" w:hanging="284"/>
      </w:pPr>
      <w:r>
        <w:t>Do školní jídelny vstupuje pouze žák, který má zakoupený oběd a žák v doprovodu vychovatelů školní družiny.</w:t>
      </w:r>
    </w:p>
    <w:p w14:paraId="71889F5C" w14:textId="77777777" w:rsidR="00247D11" w:rsidRDefault="00247D11" w:rsidP="00A47A97">
      <w:pPr>
        <w:numPr>
          <w:ilvl w:val="0"/>
          <w:numId w:val="22"/>
        </w:numPr>
        <w:tabs>
          <w:tab w:val="clear" w:pos="720"/>
          <w:tab w:val="num" w:pos="284"/>
        </w:tabs>
        <w:spacing w:after="0" w:line="360" w:lineRule="auto"/>
        <w:ind w:left="709" w:hanging="720"/>
      </w:pPr>
      <w:r>
        <w:t>Ve školní jídelně je žák povinen chovat se v souladu s pravidly společenského chování.</w:t>
      </w:r>
    </w:p>
    <w:p w14:paraId="21567DDE" w14:textId="77777777" w:rsidR="00247D11" w:rsidRDefault="00247D11" w:rsidP="00A47A97">
      <w:pPr>
        <w:numPr>
          <w:ilvl w:val="0"/>
          <w:numId w:val="22"/>
        </w:numPr>
        <w:tabs>
          <w:tab w:val="clear" w:pos="720"/>
          <w:tab w:val="num" w:pos="284"/>
        </w:tabs>
        <w:spacing w:after="0" w:line="360" w:lineRule="auto"/>
        <w:ind w:left="709" w:hanging="720"/>
      </w:pPr>
      <w:r>
        <w:t>Dohled nad žáky v jídelně v době oběda zajišťují pedagogičtí pracovníci dle rozpisu.</w:t>
      </w:r>
    </w:p>
    <w:p w14:paraId="0E27616D" w14:textId="77777777" w:rsidR="00247D11" w:rsidRDefault="00247D11" w:rsidP="00247D11">
      <w:pPr>
        <w:rPr>
          <w:b/>
          <w:u w:val="single"/>
        </w:rPr>
      </w:pPr>
    </w:p>
    <w:p w14:paraId="17D159C8" w14:textId="77777777" w:rsidR="00247D11" w:rsidRPr="00344C05" w:rsidRDefault="00247D11" w:rsidP="00247D11">
      <w:pPr>
        <w:rPr>
          <w:u w:val="single"/>
        </w:rPr>
      </w:pPr>
      <w:r w:rsidRPr="009E5BFE">
        <w:rPr>
          <w:b/>
          <w:u w:val="single"/>
        </w:rPr>
        <w:t>VII. Poskytování a ochrana osobních údajů</w:t>
      </w:r>
    </w:p>
    <w:p w14:paraId="556E168F" w14:textId="77777777" w:rsidR="00247D11" w:rsidRDefault="00247D11" w:rsidP="00A47A97">
      <w:pPr>
        <w:numPr>
          <w:ilvl w:val="0"/>
          <w:numId w:val="25"/>
        </w:numPr>
        <w:spacing w:after="0" w:line="360" w:lineRule="auto"/>
        <w:ind w:left="284" w:hanging="284"/>
      </w:pPr>
      <w:r>
        <w:t xml:space="preserve">Zákonný zástupce nezletilého žáka je povinen oznamovat škole (třídnímu učiteli) veškeré údaje podle § 28 odst. </w:t>
      </w:r>
      <w:smartTag w:uri="urn:schemas-microsoft-com:office:smarttags" w:element="metricconverter">
        <w:smartTagPr>
          <w:attr w:name="ProductID" w:val="2 a"/>
        </w:smartTagPr>
        <w:r>
          <w:t>2 a</w:t>
        </w:r>
      </w:smartTag>
      <w:r>
        <w:t xml:space="preserve"> 3 školského zákona (údaje nutné pro vedení školní matriky) a další údaje, které jsou podstatné pro průběh vzdělávání nebo bezpečnost žáků a změny v těchto údajích:</w:t>
      </w:r>
    </w:p>
    <w:p w14:paraId="7B646208" w14:textId="77777777" w:rsidR="00247D11" w:rsidRDefault="00247D11" w:rsidP="00A47A97">
      <w:pPr>
        <w:numPr>
          <w:ilvl w:val="1"/>
          <w:numId w:val="25"/>
        </w:numPr>
        <w:spacing w:after="0" w:line="360" w:lineRule="auto"/>
        <w:ind w:left="567" w:hanging="283"/>
      </w:pPr>
      <w:r>
        <w:t>jméno a příjmení, rodné číslo, datum a místo narození, státní příslušnost, místo trvalého pobytu</w:t>
      </w:r>
    </w:p>
    <w:p w14:paraId="5511D74C" w14:textId="77777777" w:rsidR="00247D11" w:rsidRDefault="00247D11" w:rsidP="00A47A97">
      <w:pPr>
        <w:numPr>
          <w:ilvl w:val="1"/>
          <w:numId w:val="25"/>
        </w:numPr>
        <w:spacing w:after="0" w:line="360" w:lineRule="auto"/>
        <w:ind w:left="567" w:hanging="283"/>
      </w:pPr>
      <w:r>
        <w:t>údaje o předchozím vzdělávání</w:t>
      </w:r>
    </w:p>
    <w:p w14:paraId="287D6B55" w14:textId="77777777" w:rsidR="00247D11" w:rsidRDefault="00247D11" w:rsidP="00A47A97">
      <w:pPr>
        <w:numPr>
          <w:ilvl w:val="1"/>
          <w:numId w:val="25"/>
        </w:numPr>
        <w:spacing w:after="0" w:line="360" w:lineRule="auto"/>
        <w:ind w:left="567" w:hanging="283"/>
      </w:pPr>
      <w:r>
        <w:t xml:space="preserve">údaje o tom, zda je žák zdravotně postižen, včetně druhu postižení </w:t>
      </w:r>
    </w:p>
    <w:p w14:paraId="6E8B64DB" w14:textId="77777777" w:rsidR="00247D11" w:rsidRDefault="00247D11" w:rsidP="00A47A97">
      <w:pPr>
        <w:numPr>
          <w:ilvl w:val="1"/>
          <w:numId w:val="25"/>
        </w:numPr>
        <w:spacing w:after="0" w:line="360" w:lineRule="auto"/>
        <w:ind w:left="567" w:hanging="283"/>
      </w:pPr>
      <w:r>
        <w:lastRenderedPageBreak/>
        <w:t>údaje o zdravotní způsobilosti ke vzdělávání a o zdravotních obtížích, které by mohly mít vliv na průběh vzdělávání</w:t>
      </w:r>
    </w:p>
    <w:p w14:paraId="74A9229C" w14:textId="77777777" w:rsidR="00247D11" w:rsidRDefault="00247D11" w:rsidP="00A47A97">
      <w:pPr>
        <w:numPr>
          <w:ilvl w:val="1"/>
          <w:numId w:val="25"/>
        </w:numPr>
        <w:spacing w:after="0" w:line="360" w:lineRule="auto"/>
        <w:ind w:left="567" w:hanging="283"/>
      </w:pPr>
      <w:r>
        <w:t>jméno a příjmení zákonného zástupce, místo trvalého pobytu, adresu pro doručování písemností, telefonické spojení a e-mail.</w:t>
      </w:r>
    </w:p>
    <w:p w14:paraId="17A1C105" w14:textId="77777777" w:rsidR="00247D11" w:rsidRDefault="00247D11" w:rsidP="00A47A97">
      <w:pPr>
        <w:numPr>
          <w:ilvl w:val="0"/>
          <w:numId w:val="25"/>
        </w:numPr>
        <w:spacing w:after="0" w:line="360" w:lineRule="auto"/>
        <w:ind w:left="284" w:hanging="284"/>
      </w:pPr>
      <w:r>
        <w:t>Zákonný zástupce žáka je povinen sdělit všechny potřebné údaje pro vedení školní matriky třídnímu učiteli na začátku školního roku v termínu jím stanoveném.</w:t>
      </w:r>
    </w:p>
    <w:p w14:paraId="3376AA85" w14:textId="77777777" w:rsidR="00247D11" w:rsidRDefault="00247D11" w:rsidP="00A47A97">
      <w:pPr>
        <w:numPr>
          <w:ilvl w:val="0"/>
          <w:numId w:val="25"/>
        </w:numPr>
        <w:spacing w:after="0" w:line="360" w:lineRule="auto"/>
        <w:ind w:left="284" w:hanging="284"/>
      </w:pPr>
      <w:r>
        <w:t>Škola smí používat svěřené údaje v souladu se zákonem č. 101/2</w:t>
      </w:r>
      <w:r w:rsidR="00D20075">
        <w:t xml:space="preserve">000 Sb. jen k vlastním </w:t>
      </w:r>
      <w:r>
        <w:t>úředním potřebám.</w:t>
      </w:r>
      <w:r w:rsidRPr="00E43708">
        <w:t xml:space="preserve"> </w:t>
      </w:r>
    </w:p>
    <w:p w14:paraId="6A7871A7" w14:textId="77777777" w:rsidR="00247D11" w:rsidRDefault="00247D11" w:rsidP="00247D11">
      <w:pPr>
        <w:tabs>
          <w:tab w:val="num" w:pos="284"/>
          <w:tab w:val="left" w:pos="360"/>
          <w:tab w:val="num" w:pos="426"/>
        </w:tabs>
        <w:spacing w:line="360" w:lineRule="auto"/>
        <w:ind w:left="426" w:hanging="426"/>
        <w:rPr>
          <w:b/>
        </w:rPr>
      </w:pPr>
    </w:p>
    <w:p w14:paraId="29ACFC7F" w14:textId="77777777" w:rsidR="00247D11" w:rsidRPr="00710E18" w:rsidRDefault="00247D11" w:rsidP="00247D11">
      <w:pPr>
        <w:tabs>
          <w:tab w:val="left" w:pos="360"/>
        </w:tabs>
        <w:rPr>
          <w:b/>
          <w:color w:val="FF0000"/>
          <w:u w:val="single"/>
        </w:rPr>
      </w:pPr>
      <w:r w:rsidRPr="00730A49">
        <w:rPr>
          <w:b/>
          <w:u w:val="single"/>
        </w:rPr>
        <w:t>VIII. Pravidla provozní a režimová</w:t>
      </w:r>
    </w:p>
    <w:p w14:paraId="6C5F4C08" w14:textId="77777777" w:rsidR="00247D11" w:rsidRDefault="00247D11" w:rsidP="00247D11">
      <w:pPr>
        <w:tabs>
          <w:tab w:val="left" w:pos="360"/>
        </w:tabs>
      </w:pPr>
      <w:r w:rsidRPr="009D3733">
        <w:rPr>
          <w:u w:val="single"/>
        </w:rPr>
        <w:t>Začátek a konec vyučování</w:t>
      </w:r>
      <w:r>
        <w:tab/>
      </w:r>
      <w:r>
        <w:tab/>
      </w:r>
      <w:r>
        <w:tab/>
        <w:t>dle platného rozvrhu hodin</w:t>
      </w:r>
    </w:p>
    <w:p w14:paraId="1EF4BC14" w14:textId="77777777" w:rsidR="00247D11" w:rsidRPr="009D3733" w:rsidRDefault="00247D11" w:rsidP="00247D11">
      <w:pPr>
        <w:tabs>
          <w:tab w:val="left" w:pos="360"/>
        </w:tabs>
        <w:rPr>
          <w:u w:val="single"/>
        </w:rPr>
      </w:pPr>
      <w:r>
        <w:rPr>
          <w:u w:val="single"/>
        </w:rPr>
        <w:t>Režim přestávek</w:t>
      </w:r>
    </w:p>
    <w:p w14:paraId="2DE017C5" w14:textId="77777777" w:rsidR="00247D11" w:rsidRDefault="00247D11" w:rsidP="00247D11">
      <w:pPr>
        <w:tabs>
          <w:tab w:val="left" w:pos="360"/>
        </w:tabs>
        <w:spacing w:line="360" w:lineRule="auto"/>
      </w:pPr>
      <w:r w:rsidRPr="00730A49">
        <w:rPr>
          <w:i/>
        </w:rPr>
        <w:t>malé přestávky</w:t>
      </w:r>
      <w:r>
        <w:t xml:space="preserve"> – žáci zůstávají ve třídách, pokud povolí učitel žákům pobyt na chodbě, automaticky posílí dohled nad žáky na příslušné chodbě</w:t>
      </w:r>
    </w:p>
    <w:p w14:paraId="08FCA581" w14:textId="77777777" w:rsidR="00247D11" w:rsidRPr="00710E18" w:rsidRDefault="00247D11" w:rsidP="003B272C">
      <w:pPr>
        <w:tabs>
          <w:tab w:val="left" w:pos="360"/>
        </w:tabs>
        <w:spacing w:line="360" w:lineRule="auto"/>
      </w:pPr>
      <w:r w:rsidRPr="00730A49">
        <w:rPr>
          <w:i/>
        </w:rPr>
        <w:t>velká přestávka</w:t>
      </w:r>
      <w:r>
        <w:t xml:space="preserve"> – žáci jsou na příslušných chodbách, mimo tento prostor vždy se souhlasem pedagoga vykonávajícího dohled nad žáky, v období velké přestávky je možnost hrát míčové hry v malé TV ovšem vždy pod dohledem pedagoga.</w:t>
      </w:r>
    </w:p>
    <w:p w14:paraId="5F65FD89" w14:textId="77777777" w:rsidR="00247D11" w:rsidRPr="00506485" w:rsidRDefault="00247D11" w:rsidP="00247D11">
      <w:pPr>
        <w:rPr>
          <w:b/>
          <w:u w:val="single"/>
        </w:rPr>
      </w:pPr>
      <w:r>
        <w:rPr>
          <w:b/>
          <w:u w:val="single"/>
        </w:rPr>
        <w:t>IX</w:t>
      </w:r>
      <w:r w:rsidRPr="00506485">
        <w:rPr>
          <w:b/>
          <w:u w:val="single"/>
        </w:rPr>
        <w:t>. Pravidla pro hodnocení výsledků vzdělávání žáků</w:t>
      </w:r>
    </w:p>
    <w:p w14:paraId="66BC4908" w14:textId="77777777" w:rsidR="00247D11" w:rsidRDefault="00247D11" w:rsidP="00247D11">
      <w:r>
        <w:t xml:space="preserve">Tato pravidla jsou pro svoji rozsáhlost uvedena v dílčí, samostatné části školního řádu.  </w:t>
      </w:r>
    </w:p>
    <w:p w14:paraId="604AB70F" w14:textId="77777777" w:rsidR="00247D11" w:rsidRPr="00710E18" w:rsidRDefault="00247D11" w:rsidP="00247D11">
      <w:pPr>
        <w:rPr>
          <w:b/>
          <w:u w:val="single"/>
        </w:rPr>
      </w:pPr>
      <w:r w:rsidRPr="009E5BFE">
        <w:rPr>
          <w:b/>
          <w:u w:val="single"/>
        </w:rPr>
        <w:t>X. Závěrečná ustanovení</w:t>
      </w:r>
    </w:p>
    <w:p w14:paraId="2D5D9DA8" w14:textId="77777777" w:rsidR="00247D11" w:rsidRDefault="00247D11" w:rsidP="00EC5986">
      <w:pPr>
        <w:numPr>
          <w:ilvl w:val="0"/>
          <w:numId w:val="24"/>
        </w:numPr>
        <w:spacing w:after="0" w:line="360" w:lineRule="auto"/>
        <w:ind w:left="284" w:hanging="284"/>
      </w:pPr>
      <w:r>
        <w:t>Kontrolou provádění této směrnice je ředitelkou pověřena statutární zástupkyně ředitele</w:t>
      </w:r>
      <w:r w:rsidR="003B272C">
        <w:t>.</w:t>
      </w:r>
      <w:r>
        <w:t xml:space="preserve"> </w:t>
      </w:r>
    </w:p>
    <w:p w14:paraId="7B75FC63" w14:textId="77777777" w:rsidR="00247D11" w:rsidRDefault="00247D11" w:rsidP="00EC5986">
      <w:pPr>
        <w:numPr>
          <w:ilvl w:val="0"/>
          <w:numId w:val="24"/>
        </w:numPr>
        <w:spacing w:after="0" w:line="360" w:lineRule="auto"/>
        <w:ind w:left="284" w:hanging="284"/>
      </w:pPr>
      <w:r>
        <w:t>O kontrolách provádí písemné záznamy</w:t>
      </w:r>
      <w:r w:rsidR="003B272C">
        <w:t>.</w:t>
      </w:r>
    </w:p>
    <w:p w14:paraId="7860514E" w14:textId="77777777" w:rsidR="00247D11" w:rsidRDefault="00247D11" w:rsidP="00EC5986">
      <w:pPr>
        <w:numPr>
          <w:ilvl w:val="0"/>
          <w:numId w:val="24"/>
        </w:numPr>
        <w:spacing w:after="0" w:line="360" w:lineRule="auto"/>
        <w:ind w:left="284" w:hanging="284"/>
      </w:pPr>
      <w:r>
        <w:t>Zrušuje se předchozí znění této směrnice ze dne 1. 9. 2015</w:t>
      </w:r>
      <w:r w:rsidR="003B272C">
        <w:t>.</w:t>
      </w:r>
    </w:p>
    <w:p w14:paraId="221C1A8B" w14:textId="77777777" w:rsidR="00247D11" w:rsidRDefault="00247D11" w:rsidP="00EC5986">
      <w:pPr>
        <w:numPr>
          <w:ilvl w:val="0"/>
          <w:numId w:val="24"/>
        </w:numPr>
        <w:spacing w:after="0" w:line="360" w:lineRule="auto"/>
        <w:ind w:left="284" w:hanging="284"/>
      </w:pPr>
      <w:r>
        <w:t>Směrnice nabývá účinnosti dnem: 1. 9. 2016</w:t>
      </w:r>
      <w:r w:rsidR="003B272C">
        <w:t>.</w:t>
      </w:r>
    </w:p>
    <w:p w14:paraId="2B330E0E" w14:textId="77777777" w:rsidR="00247D11" w:rsidRDefault="00247D11" w:rsidP="00EC5986">
      <w:pPr>
        <w:numPr>
          <w:ilvl w:val="0"/>
          <w:numId w:val="24"/>
        </w:numPr>
        <w:spacing w:after="0" w:line="360" w:lineRule="auto"/>
        <w:ind w:left="284" w:hanging="284"/>
      </w:pPr>
      <w:r>
        <w:t>Podle § 30 školského zákona č. 561/2004 Sb. zveřejňuje ředitel školy tento řád následujícím způsobem: vyvěšením v hale školy, ve sborovně školy a na webových stránkách školy. Výňatek školního řádu je součástí žákovské knížky žáka.</w:t>
      </w:r>
    </w:p>
    <w:p w14:paraId="60AEF478" w14:textId="77777777" w:rsidR="00247D11" w:rsidRDefault="00247D11" w:rsidP="00EC5986">
      <w:pPr>
        <w:numPr>
          <w:ilvl w:val="0"/>
          <w:numId w:val="24"/>
        </w:numPr>
        <w:spacing w:after="0" w:line="360" w:lineRule="auto"/>
        <w:ind w:left="284" w:hanging="284"/>
      </w:pPr>
      <w:r>
        <w:t>Zaměstnanci školy byli s tímto řádem seznámeni na provozní poradě dne 25. 8. 2016</w:t>
      </w:r>
      <w:r w:rsidR="003B272C">
        <w:t>.</w:t>
      </w:r>
    </w:p>
    <w:p w14:paraId="32E58114" w14:textId="77777777" w:rsidR="00247D11" w:rsidRDefault="00247D11" w:rsidP="00EC5986">
      <w:pPr>
        <w:numPr>
          <w:ilvl w:val="0"/>
          <w:numId w:val="24"/>
        </w:numPr>
        <w:spacing w:after="0" w:line="360" w:lineRule="auto"/>
        <w:ind w:left="284" w:hanging="284"/>
      </w:pPr>
      <w:r>
        <w:t>Žáci školy byli s tímto školním řádem seznámeni 1. 9. 2016, toto bylo zaznamenáno zápisem v třídních knihách</w:t>
      </w:r>
      <w:r w:rsidR="003B272C">
        <w:t>.</w:t>
      </w:r>
    </w:p>
    <w:p w14:paraId="29959BCE" w14:textId="77777777" w:rsidR="003B272C" w:rsidRDefault="003B272C" w:rsidP="003B272C">
      <w:pPr>
        <w:spacing w:after="0" w:line="360" w:lineRule="auto"/>
      </w:pPr>
    </w:p>
    <w:p w14:paraId="6B8708DF" w14:textId="77777777" w:rsidR="00247D11" w:rsidRDefault="00247D11" w:rsidP="000B40C1">
      <w:pPr>
        <w:numPr>
          <w:ilvl w:val="0"/>
          <w:numId w:val="24"/>
        </w:numPr>
        <w:spacing w:after="0" w:line="360" w:lineRule="auto"/>
        <w:ind w:left="426" w:hanging="426"/>
      </w:pPr>
      <w:r>
        <w:lastRenderedPageBreak/>
        <w:t>Zákonní zástupci byli informováni o školním řádu na třídních schůzkách a konzultacích, školní řád je pro ně zpřístupněn v hale školy, na webových stránkách školy a výňatek ze školního řádu je součástí žákovské knížky.</w:t>
      </w:r>
    </w:p>
    <w:p w14:paraId="366C4774" w14:textId="77777777" w:rsidR="00247D11" w:rsidRDefault="00247D11" w:rsidP="00247D11">
      <w:pPr>
        <w:ind w:left="426" w:hanging="426"/>
      </w:pPr>
    </w:p>
    <w:p w14:paraId="72FDEB1B" w14:textId="77777777" w:rsidR="00247D11" w:rsidRDefault="00247D11" w:rsidP="00247D11">
      <w:pPr>
        <w:tabs>
          <w:tab w:val="num" w:pos="284"/>
          <w:tab w:val="left" w:pos="360"/>
          <w:tab w:val="num" w:pos="426"/>
        </w:tabs>
        <w:ind w:left="426" w:hanging="426"/>
        <w:rPr>
          <w:b/>
        </w:rPr>
      </w:pPr>
    </w:p>
    <w:p w14:paraId="12314CF8" w14:textId="6A26E286" w:rsidR="00340F3E" w:rsidRDefault="00247D11" w:rsidP="00340F3E">
      <w:r>
        <w:t>V</w:t>
      </w:r>
      <w:r w:rsidR="00340F3E">
        <w:t> Ostravě – Zábřehu 1.</w:t>
      </w:r>
      <w:r w:rsidR="002244BD">
        <w:t xml:space="preserve"> </w:t>
      </w:r>
      <w:r w:rsidR="006A1396">
        <w:t>9</w:t>
      </w:r>
      <w:r w:rsidR="00340F3E">
        <w:t>.</w:t>
      </w:r>
      <w:r w:rsidR="006A1396">
        <w:t xml:space="preserve"> 2021</w:t>
      </w:r>
      <w:r w:rsidR="00340F3E">
        <w:tab/>
      </w:r>
    </w:p>
    <w:p w14:paraId="086277C6" w14:textId="77777777" w:rsidR="00340F3E" w:rsidRDefault="00340F3E" w:rsidP="00340F3E"/>
    <w:p w14:paraId="4499AAD1" w14:textId="24FBC7A6" w:rsidR="00247D11" w:rsidRDefault="00247D11" w:rsidP="00340F3E">
      <w:r>
        <w:t>Mgr. Dana Vilkusová</w:t>
      </w:r>
      <w:r w:rsidR="002244BD">
        <w:t>, v.r.</w:t>
      </w:r>
    </w:p>
    <w:p w14:paraId="563ADD21" w14:textId="77777777" w:rsidR="006B0BD8" w:rsidRDefault="00340F3E" w:rsidP="00247D11">
      <w:pPr>
        <w:spacing w:after="0" w:line="360" w:lineRule="auto"/>
      </w:pPr>
      <w:r>
        <w:t>ředitelka</w:t>
      </w:r>
    </w:p>
    <w:p w14:paraId="2B422696" w14:textId="77777777" w:rsidR="003859C4" w:rsidRDefault="003859C4" w:rsidP="00247D11">
      <w:pPr>
        <w:spacing w:after="0" w:line="360" w:lineRule="auto"/>
      </w:pPr>
    </w:p>
    <w:p w14:paraId="23CF1C0A" w14:textId="77777777" w:rsidR="003859C4" w:rsidRDefault="003859C4" w:rsidP="00247D11">
      <w:pPr>
        <w:spacing w:after="0" w:line="360" w:lineRule="auto"/>
      </w:pPr>
    </w:p>
    <w:p w14:paraId="5B73736A" w14:textId="77777777" w:rsidR="003859C4" w:rsidRDefault="003859C4" w:rsidP="00247D11">
      <w:pPr>
        <w:spacing w:after="0" w:line="360" w:lineRule="auto"/>
      </w:pPr>
    </w:p>
    <w:p w14:paraId="771F83CB" w14:textId="77777777" w:rsidR="003859C4" w:rsidRDefault="003859C4" w:rsidP="00247D11">
      <w:pPr>
        <w:spacing w:after="0" w:line="360" w:lineRule="auto"/>
      </w:pPr>
    </w:p>
    <w:p w14:paraId="0F0FFE3B" w14:textId="77777777" w:rsidR="003859C4" w:rsidRDefault="003859C4" w:rsidP="00247D11">
      <w:pPr>
        <w:spacing w:after="0" w:line="360" w:lineRule="auto"/>
      </w:pPr>
    </w:p>
    <w:p w14:paraId="7398DE18" w14:textId="77777777" w:rsidR="003859C4" w:rsidRDefault="003859C4" w:rsidP="00247D11">
      <w:pPr>
        <w:spacing w:after="0" w:line="360" w:lineRule="auto"/>
      </w:pPr>
    </w:p>
    <w:p w14:paraId="4A8D358E" w14:textId="77777777" w:rsidR="003859C4" w:rsidRDefault="003859C4" w:rsidP="00247D11">
      <w:pPr>
        <w:spacing w:after="0" w:line="360" w:lineRule="auto"/>
      </w:pPr>
    </w:p>
    <w:p w14:paraId="264C65B9" w14:textId="77777777" w:rsidR="003859C4" w:rsidRDefault="003859C4" w:rsidP="00247D11">
      <w:pPr>
        <w:spacing w:after="0" w:line="360" w:lineRule="auto"/>
      </w:pPr>
    </w:p>
    <w:p w14:paraId="5BE73B94" w14:textId="77777777" w:rsidR="003859C4" w:rsidRDefault="003859C4" w:rsidP="00247D11">
      <w:pPr>
        <w:spacing w:after="0" w:line="360" w:lineRule="auto"/>
      </w:pPr>
    </w:p>
    <w:p w14:paraId="50E580A5" w14:textId="77777777" w:rsidR="003859C4" w:rsidRDefault="003859C4" w:rsidP="00247D11">
      <w:pPr>
        <w:spacing w:after="0" w:line="360" w:lineRule="auto"/>
      </w:pPr>
    </w:p>
    <w:p w14:paraId="0F8518A7" w14:textId="77777777" w:rsidR="003859C4" w:rsidRDefault="003859C4" w:rsidP="00247D11">
      <w:pPr>
        <w:spacing w:after="0" w:line="360" w:lineRule="auto"/>
      </w:pPr>
    </w:p>
    <w:p w14:paraId="000F88ED" w14:textId="77777777" w:rsidR="003859C4" w:rsidRDefault="003859C4" w:rsidP="00247D11">
      <w:pPr>
        <w:spacing w:after="0" w:line="360" w:lineRule="auto"/>
      </w:pPr>
    </w:p>
    <w:p w14:paraId="6F049FCC" w14:textId="77777777" w:rsidR="003859C4" w:rsidRDefault="003859C4" w:rsidP="00247D11">
      <w:pPr>
        <w:spacing w:after="0" w:line="360" w:lineRule="auto"/>
      </w:pPr>
    </w:p>
    <w:p w14:paraId="1F733BB1" w14:textId="77777777" w:rsidR="003859C4" w:rsidRDefault="003859C4" w:rsidP="00247D11">
      <w:pPr>
        <w:spacing w:after="0" w:line="360" w:lineRule="auto"/>
      </w:pPr>
    </w:p>
    <w:p w14:paraId="22C5A9AE" w14:textId="77777777" w:rsidR="003859C4" w:rsidRDefault="003859C4" w:rsidP="00247D11">
      <w:pPr>
        <w:spacing w:after="0" w:line="360" w:lineRule="auto"/>
      </w:pPr>
    </w:p>
    <w:p w14:paraId="140B2A6A" w14:textId="77777777" w:rsidR="003859C4" w:rsidRDefault="003859C4" w:rsidP="00247D11">
      <w:pPr>
        <w:spacing w:after="0" w:line="360" w:lineRule="auto"/>
      </w:pPr>
    </w:p>
    <w:p w14:paraId="0B66F2D0" w14:textId="77777777" w:rsidR="003859C4" w:rsidRDefault="003859C4" w:rsidP="00247D11">
      <w:pPr>
        <w:spacing w:after="0" w:line="360" w:lineRule="auto"/>
      </w:pPr>
    </w:p>
    <w:p w14:paraId="077DC1ED" w14:textId="77777777" w:rsidR="003859C4" w:rsidRDefault="003859C4" w:rsidP="00247D11">
      <w:pPr>
        <w:spacing w:after="0" w:line="360" w:lineRule="auto"/>
      </w:pPr>
    </w:p>
    <w:p w14:paraId="7E854296" w14:textId="77777777" w:rsidR="003859C4" w:rsidRDefault="003859C4" w:rsidP="00247D11">
      <w:pPr>
        <w:spacing w:after="0" w:line="360" w:lineRule="auto"/>
      </w:pPr>
    </w:p>
    <w:p w14:paraId="59587C1C" w14:textId="77777777" w:rsidR="003859C4" w:rsidRDefault="003859C4" w:rsidP="00247D11">
      <w:pPr>
        <w:spacing w:after="0" w:line="360" w:lineRule="auto"/>
      </w:pPr>
    </w:p>
    <w:p w14:paraId="329E35AF" w14:textId="77777777" w:rsidR="003859C4" w:rsidRDefault="003859C4" w:rsidP="00247D11">
      <w:pPr>
        <w:spacing w:after="0" w:line="360" w:lineRule="auto"/>
      </w:pPr>
    </w:p>
    <w:p w14:paraId="7A7E498C" w14:textId="77777777" w:rsidR="003859C4" w:rsidRDefault="003859C4" w:rsidP="00247D11">
      <w:pPr>
        <w:spacing w:after="0" w:line="360" w:lineRule="auto"/>
      </w:pPr>
    </w:p>
    <w:p w14:paraId="59D86AEE" w14:textId="77777777" w:rsidR="003859C4" w:rsidRDefault="003859C4" w:rsidP="00247D11">
      <w:pPr>
        <w:spacing w:after="0" w:line="360" w:lineRule="auto"/>
      </w:pPr>
    </w:p>
    <w:p w14:paraId="5E8B1C07" w14:textId="77777777" w:rsidR="003859C4" w:rsidRDefault="003859C4" w:rsidP="00247D11">
      <w:pPr>
        <w:spacing w:after="0" w:line="360" w:lineRule="auto"/>
      </w:pPr>
    </w:p>
    <w:p w14:paraId="19BF2425" w14:textId="77777777" w:rsidR="003859C4" w:rsidRDefault="003859C4" w:rsidP="00247D11">
      <w:pPr>
        <w:spacing w:after="0" w:line="360" w:lineRule="auto"/>
      </w:pPr>
    </w:p>
    <w:p w14:paraId="54DA4C9F" w14:textId="77777777" w:rsidR="003859C4" w:rsidRDefault="003859C4" w:rsidP="00247D11">
      <w:pPr>
        <w:spacing w:after="0" w:line="360" w:lineRule="auto"/>
      </w:pPr>
    </w:p>
    <w:p w14:paraId="55BA5DE8" w14:textId="77777777" w:rsidR="004F3699" w:rsidRPr="00943F40" w:rsidRDefault="004F3699" w:rsidP="004F3699">
      <w:pPr>
        <w:pStyle w:val="Nzev"/>
        <w:jc w:val="left"/>
        <w:rPr>
          <w:b/>
          <w:sz w:val="22"/>
          <w:szCs w:val="22"/>
        </w:rPr>
      </w:pPr>
      <w:r w:rsidRPr="00943F40">
        <w:rPr>
          <w:b/>
          <w:sz w:val="22"/>
          <w:szCs w:val="22"/>
        </w:rPr>
        <w:lastRenderedPageBreak/>
        <w:t>Příloha</w:t>
      </w:r>
      <w:r>
        <w:rPr>
          <w:b/>
          <w:sz w:val="22"/>
          <w:szCs w:val="22"/>
        </w:rPr>
        <w:t xml:space="preserve"> č.1</w:t>
      </w:r>
    </w:p>
    <w:p w14:paraId="69B16791" w14:textId="7E74CFE2" w:rsidR="004F3699" w:rsidRPr="004F3699" w:rsidRDefault="004F3699" w:rsidP="004F3699">
      <w:pPr>
        <w:pStyle w:val="Bezmezer"/>
        <w:spacing w:line="360" w:lineRule="auto"/>
        <w:jc w:val="center"/>
        <w:rPr>
          <w:sz w:val="28"/>
          <w:szCs w:val="28"/>
        </w:rPr>
      </w:pPr>
      <w:r w:rsidRPr="004F3699">
        <w:rPr>
          <w:sz w:val="28"/>
          <w:szCs w:val="28"/>
        </w:rPr>
        <w:t>Pravidla pro hodnocení výsledků vzdělávání žáků základní školy, základní školy speciální, přípravného stupně</w:t>
      </w:r>
      <w:r w:rsidR="00F76DED">
        <w:rPr>
          <w:sz w:val="28"/>
          <w:szCs w:val="28"/>
        </w:rPr>
        <w:t xml:space="preserve"> základní školy speciální</w:t>
      </w:r>
    </w:p>
    <w:p w14:paraId="55DF2128" w14:textId="77777777" w:rsidR="004F3699" w:rsidRPr="004F3699" w:rsidRDefault="004F3699" w:rsidP="004F3699">
      <w:pPr>
        <w:pStyle w:val="Bezmezer"/>
        <w:rPr>
          <w:b/>
          <w:bCs/>
          <w:szCs w:val="20"/>
        </w:rPr>
      </w:pPr>
    </w:p>
    <w:p w14:paraId="6C07E28E" w14:textId="77777777" w:rsidR="004F3699" w:rsidRPr="004F3699" w:rsidRDefault="004F3699" w:rsidP="004F3699">
      <w:pPr>
        <w:pStyle w:val="Bezmezer"/>
        <w:spacing w:line="360" w:lineRule="auto"/>
        <w:rPr>
          <w:bCs/>
          <w:szCs w:val="20"/>
        </w:rPr>
      </w:pPr>
      <w:r w:rsidRPr="004F3699">
        <w:rPr>
          <w:bCs/>
          <w:szCs w:val="20"/>
        </w:rPr>
        <w:t>(§ 30 odst.2 zákona 561/2004 Sb., pravidla pro hodnocení žáků upravuje prováděcí předpis vyhláška č.48/2004 Sb. ve znění pozdějších předpisů.</w:t>
      </w:r>
    </w:p>
    <w:p w14:paraId="058B586D" w14:textId="77777777" w:rsidR="004F3699" w:rsidRPr="004F3699" w:rsidRDefault="004F3699" w:rsidP="004F3699">
      <w:pPr>
        <w:pStyle w:val="Bezmezer"/>
        <w:rPr>
          <w:b/>
          <w:bCs/>
          <w:szCs w:val="20"/>
        </w:rPr>
      </w:pPr>
    </w:p>
    <w:p w14:paraId="4DCC045F" w14:textId="77777777" w:rsidR="004F3699" w:rsidRPr="004F3699" w:rsidRDefault="004F3699" w:rsidP="004F3699">
      <w:pPr>
        <w:pStyle w:val="Bezmezer"/>
        <w:rPr>
          <w:b/>
          <w:bCs/>
          <w:szCs w:val="20"/>
        </w:rPr>
      </w:pPr>
    </w:p>
    <w:p w14:paraId="26D081E3" w14:textId="77777777" w:rsidR="004F3699" w:rsidRPr="004F3699" w:rsidRDefault="004F3699" w:rsidP="004F3699">
      <w:pPr>
        <w:pStyle w:val="Bezmezer"/>
        <w:rPr>
          <w:bCs/>
          <w:szCs w:val="20"/>
          <w:u w:val="single"/>
        </w:rPr>
      </w:pPr>
      <w:r w:rsidRPr="004F3699">
        <w:rPr>
          <w:bCs/>
          <w:szCs w:val="20"/>
          <w:u w:val="single"/>
        </w:rPr>
        <w:t>Podmínky klasifikace</w:t>
      </w:r>
    </w:p>
    <w:p w14:paraId="28139EFC" w14:textId="77777777" w:rsidR="004F3699" w:rsidRPr="004F3699" w:rsidRDefault="004F3699" w:rsidP="004F3699">
      <w:pPr>
        <w:pStyle w:val="Bezmezer"/>
        <w:rPr>
          <w:b/>
          <w:bCs/>
          <w:szCs w:val="20"/>
        </w:rPr>
      </w:pPr>
    </w:p>
    <w:p w14:paraId="13C6E1E5" w14:textId="77777777" w:rsidR="004F3699" w:rsidRPr="004F3699" w:rsidRDefault="004F3699" w:rsidP="004F3699">
      <w:pPr>
        <w:pStyle w:val="Bezmezer"/>
        <w:numPr>
          <w:ilvl w:val="0"/>
          <w:numId w:val="27"/>
        </w:numPr>
        <w:spacing w:line="360" w:lineRule="auto"/>
        <w:ind w:left="284" w:hanging="284"/>
        <w:rPr>
          <w:bCs/>
          <w:szCs w:val="20"/>
        </w:rPr>
      </w:pPr>
      <w:r w:rsidRPr="004F3699">
        <w:rPr>
          <w:bCs/>
          <w:szCs w:val="20"/>
        </w:rPr>
        <w:t>Na počátku klasifikačního období obeznámí třídní učitel žáky a zákonné zástupce s podmínkami klasifikace (písemné práce, zkoušení, domácí úkoly, forma apod.).</w:t>
      </w:r>
    </w:p>
    <w:p w14:paraId="4FD4D872" w14:textId="77777777" w:rsidR="004F3699" w:rsidRPr="004F3699" w:rsidRDefault="004F3699" w:rsidP="004F3699">
      <w:pPr>
        <w:pStyle w:val="Bezmezer"/>
        <w:numPr>
          <w:ilvl w:val="0"/>
          <w:numId w:val="27"/>
        </w:numPr>
        <w:spacing w:line="360" w:lineRule="auto"/>
        <w:ind w:left="284" w:hanging="284"/>
        <w:rPr>
          <w:bCs/>
          <w:szCs w:val="20"/>
        </w:rPr>
      </w:pPr>
      <w:r w:rsidRPr="004F3699">
        <w:rPr>
          <w:bCs/>
          <w:szCs w:val="20"/>
        </w:rPr>
        <w:t>Při opakované nebo dlouhodobé nepřítomnosti žáka ve vyučování, která  přesáhne 50 % hodinové dotace předmětu, může být žák neklasifikován, protože vysoká absence nedává záruku toho, že žák získal přehled o učivu.</w:t>
      </w:r>
    </w:p>
    <w:p w14:paraId="3380677B" w14:textId="77777777" w:rsidR="004F3699" w:rsidRPr="004F3699" w:rsidRDefault="004F3699" w:rsidP="004F3699">
      <w:pPr>
        <w:pStyle w:val="Bezmezer"/>
        <w:numPr>
          <w:ilvl w:val="0"/>
          <w:numId w:val="27"/>
        </w:numPr>
        <w:spacing w:line="360" w:lineRule="auto"/>
        <w:ind w:left="284" w:hanging="284"/>
        <w:rPr>
          <w:bCs/>
          <w:szCs w:val="20"/>
        </w:rPr>
      </w:pPr>
      <w:r w:rsidRPr="004F3699">
        <w:rPr>
          <w:bCs/>
          <w:szCs w:val="20"/>
        </w:rPr>
        <w:t>Jestliže se školní výsledky žáka radikálně zhorší, informuje vyučující příslušného předmětu třídního učitele.</w:t>
      </w:r>
    </w:p>
    <w:p w14:paraId="600E99E5" w14:textId="77777777" w:rsidR="004F3699" w:rsidRPr="004F3699" w:rsidRDefault="004F3699" w:rsidP="004F3699">
      <w:pPr>
        <w:pStyle w:val="Bezmezer"/>
        <w:numPr>
          <w:ilvl w:val="0"/>
          <w:numId w:val="27"/>
        </w:numPr>
        <w:spacing w:line="360" w:lineRule="auto"/>
        <w:ind w:left="284" w:hanging="284"/>
        <w:rPr>
          <w:bCs/>
          <w:szCs w:val="20"/>
        </w:rPr>
      </w:pPr>
      <w:r w:rsidRPr="004F3699">
        <w:rPr>
          <w:bCs/>
          <w:szCs w:val="20"/>
        </w:rPr>
        <w:t>Za první pololetí se vydává žákům výpis z vysvědčení. Za druhé pololetí se vydává žákům vysvědčení.</w:t>
      </w:r>
    </w:p>
    <w:p w14:paraId="2B32D995" w14:textId="77777777" w:rsidR="004F3699" w:rsidRPr="004F3699" w:rsidRDefault="004F3699" w:rsidP="004F3699">
      <w:pPr>
        <w:pStyle w:val="Bezmezer"/>
        <w:numPr>
          <w:ilvl w:val="0"/>
          <w:numId w:val="27"/>
        </w:numPr>
        <w:spacing w:line="360" w:lineRule="auto"/>
        <w:ind w:left="284" w:hanging="284"/>
        <w:rPr>
          <w:bCs/>
          <w:szCs w:val="20"/>
        </w:rPr>
      </w:pPr>
      <w:r w:rsidRPr="004F3699">
        <w:rPr>
          <w:bCs/>
          <w:szCs w:val="20"/>
        </w:rPr>
        <w:t>Do vyššího ročníku postoupí žák, který na konci druhého pololetí příslušného ročníku prospěl ze všech povinných předmětů stanovených školním vzdělávacím programem - s výjimkou předmětů, z nichž se žák nehodnotí.</w:t>
      </w:r>
    </w:p>
    <w:p w14:paraId="58D1F87A" w14:textId="77777777" w:rsidR="004F3699" w:rsidRPr="004F3699" w:rsidRDefault="004F3699" w:rsidP="004F3699">
      <w:pPr>
        <w:pStyle w:val="Bezmezer"/>
        <w:numPr>
          <w:ilvl w:val="0"/>
          <w:numId w:val="27"/>
        </w:numPr>
        <w:spacing w:line="360" w:lineRule="auto"/>
        <w:ind w:left="284" w:hanging="284"/>
        <w:rPr>
          <w:bCs/>
          <w:szCs w:val="20"/>
        </w:rPr>
      </w:pPr>
      <w:r w:rsidRPr="004F3699">
        <w:rPr>
          <w:bCs/>
          <w:szCs w:val="20"/>
        </w:rPr>
        <w:t>Žáci, kteří na konci školního roku neprospěli nejvýše ze dvou povinných předmětů, konají opravné zkoušky. Žák nekoná opravnou zkoušku, jestliže neprospěl z předmětu s výchovným zaměřením. Opravná zkouška se koná nejpozději do konce příslušného školního roku, tj. do 31. srpna. Opravné zkoušky jsou komisionální.</w:t>
      </w:r>
    </w:p>
    <w:p w14:paraId="0A3647E0" w14:textId="77777777" w:rsidR="004F3699" w:rsidRPr="004F3699" w:rsidRDefault="004F3699" w:rsidP="004F3699">
      <w:pPr>
        <w:pStyle w:val="Bezmezer"/>
        <w:spacing w:line="360" w:lineRule="auto"/>
        <w:ind w:left="284" w:hanging="284"/>
        <w:rPr>
          <w:bCs/>
          <w:szCs w:val="20"/>
        </w:rPr>
      </w:pPr>
      <w:r>
        <w:rPr>
          <w:bCs/>
          <w:szCs w:val="20"/>
        </w:rPr>
        <w:t xml:space="preserve">     </w:t>
      </w:r>
      <w:r w:rsidRPr="004F3699">
        <w:rPr>
          <w:bCs/>
          <w:szCs w:val="20"/>
        </w:rPr>
        <w:t>Žák, který nevykoná opravnou zkoušku úspěšně, nebo se k jejímu konání nedostaví, neprospěl. Ze závažných důvodů může ředitel školy stanovit náhradní termín opravné zkoušky nejpozději do 15. září následujícího školního roku. Do té doby je žák zařazen do nejbližšího vyššího ročníku.</w:t>
      </w:r>
    </w:p>
    <w:p w14:paraId="5F7010E6" w14:textId="77777777" w:rsidR="004F3699" w:rsidRPr="004F3699" w:rsidRDefault="004F3699" w:rsidP="004F3699">
      <w:pPr>
        <w:pStyle w:val="Bezmezer"/>
        <w:numPr>
          <w:ilvl w:val="0"/>
          <w:numId w:val="27"/>
        </w:numPr>
        <w:spacing w:line="360" w:lineRule="auto"/>
        <w:ind w:left="284" w:hanging="284"/>
        <w:rPr>
          <w:bCs/>
          <w:szCs w:val="20"/>
        </w:rPr>
      </w:pPr>
      <w:r w:rsidRPr="004F3699">
        <w:rPr>
          <w:bCs/>
          <w:szCs w:val="20"/>
        </w:rPr>
        <w:t xml:space="preserve">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 popřípadě znovu devátý ročník. </w:t>
      </w:r>
    </w:p>
    <w:p w14:paraId="69452E0E" w14:textId="77777777" w:rsidR="00C16E02" w:rsidRDefault="004F3699" w:rsidP="006A6812">
      <w:pPr>
        <w:pStyle w:val="Bezmezer"/>
        <w:numPr>
          <w:ilvl w:val="0"/>
          <w:numId w:val="27"/>
        </w:numPr>
        <w:spacing w:line="360" w:lineRule="auto"/>
        <w:ind w:left="284" w:hanging="284"/>
        <w:rPr>
          <w:bCs/>
          <w:szCs w:val="20"/>
        </w:rPr>
      </w:pPr>
      <w:r w:rsidRPr="00C16E02">
        <w:rPr>
          <w:bCs/>
          <w:szCs w:val="20"/>
        </w:rPr>
        <w:t>Žák z důvodu neprospěchu může opakovat ročník pouze jednou na prvním stupni a jednou na druhém stupni.</w:t>
      </w:r>
    </w:p>
    <w:p w14:paraId="1E04BB82" w14:textId="77777777" w:rsidR="00C16E02" w:rsidRDefault="00C16E02" w:rsidP="00C16E02">
      <w:pPr>
        <w:pStyle w:val="Bezmezer"/>
        <w:spacing w:line="360" w:lineRule="auto"/>
        <w:rPr>
          <w:bCs/>
          <w:szCs w:val="20"/>
        </w:rPr>
      </w:pPr>
    </w:p>
    <w:p w14:paraId="369A3DB3" w14:textId="77777777" w:rsidR="00C16E02" w:rsidRDefault="00C16E02" w:rsidP="00C16E02"/>
    <w:p w14:paraId="563DBCD7" w14:textId="77777777" w:rsidR="00C16E02" w:rsidRDefault="00C16E02" w:rsidP="00C16E02"/>
    <w:p w14:paraId="19826285" w14:textId="77777777" w:rsidR="00C16E02" w:rsidRPr="00EB3BC8" w:rsidRDefault="00C16E02" w:rsidP="00C16E02">
      <w:pPr>
        <w:pStyle w:val="Nzev"/>
        <w:rPr>
          <w:sz w:val="28"/>
          <w:szCs w:val="28"/>
        </w:rPr>
      </w:pPr>
      <w:r w:rsidRPr="00EB3BC8">
        <w:rPr>
          <w:sz w:val="28"/>
          <w:szCs w:val="28"/>
        </w:rPr>
        <w:lastRenderedPageBreak/>
        <w:t>Způsob hodnocení a tiskopisy vysvědčení</w:t>
      </w:r>
    </w:p>
    <w:p w14:paraId="3A0A36B3" w14:textId="77777777" w:rsidR="00C16E02" w:rsidRPr="00C16E02" w:rsidRDefault="00C16E02" w:rsidP="00C16E02"/>
    <w:p w14:paraId="34E13537" w14:textId="77777777" w:rsidR="00C16E02" w:rsidRPr="00C16E02" w:rsidRDefault="00C16E02" w:rsidP="00C16E02">
      <w:pPr>
        <w:rPr>
          <w:b/>
          <w:bCs/>
          <w:szCs w:val="20"/>
        </w:rPr>
      </w:pPr>
      <w:r w:rsidRPr="00C16E02">
        <w:rPr>
          <w:b/>
          <w:szCs w:val="20"/>
        </w:rPr>
        <w:t>Základní škola</w:t>
      </w:r>
    </w:p>
    <w:p w14:paraId="3EC33DB2" w14:textId="77777777" w:rsidR="00C16E02" w:rsidRPr="00C16E02" w:rsidRDefault="00C16E02" w:rsidP="00C16E02">
      <w:pPr>
        <w:rPr>
          <w:b/>
          <w:bCs/>
          <w:szCs w:val="20"/>
        </w:rPr>
      </w:pPr>
      <w:r w:rsidRPr="00C16E02">
        <w:rPr>
          <w:szCs w:val="20"/>
        </w:rPr>
        <w:t>Školní vzdělávací program pro základní vzdělávání</w:t>
      </w:r>
    </w:p>
    <w:p w14:paraId="6322B0C6" w14:textId="77777777" w:rsidR="00C16E02" w:rsidRPr="00C16E02" w:rsidRDefault="00C16E02" w:rsidP="00C16E02">
      <w:pPr>
        <w:rPr>
          <w:b/>
          <w:bCs/>
          <w:szCs w:val="20"/>
          <w:u w:val="single"/>
        </w:rPr>
      </w:pPr>
      <w:r w:rsidRPr="00C16E02">
        <w:rPr>
          <w:szCs w:val="20"/>
          <w:u w:val="single"/>
        </w:rPr>
        <w:t>Způsob hodnocení a klasifikace</w:t>
      </w:r>
    </w:p>
    <w:p w14:paraId="44E49756" w14:textId="77777777" w:rsidR="00C16E02" w:rsidRPr="00C16E02" w:rsidRDefault="00C16E02" w:rsidP="00C16E02">
      <w:pPr>
        <w:rPr>
          <w:b/>
          <w:bCs/>
          <w:szCs w:val="20"/>
        </w:rPr>
      </w:pPr>
      <w:r w:rsidRPr="00C16E02">
        <w:rPr>
          <w:szCs w:val="20"/>
        </w:rPr>
        <w:t xml:space="preserve">1.- 5.ročník </w:t>
      </w:r>
      <w:r w:rsidRPr="00C16E02">
        <w:rPr>
          <w:szCs w:val="20"/>
        </w:rPr>
        <w:tab/>
      </w:r>
      <w:r w:rsidRPr="00C16E02">
        <w:rPr>
          <w:szCs w:val="20"/>
        </w:rPr>
        <w:tab/>
        <w:t>klasifikace známkou ve všech předmětech</w:t>
      </w:r>
    </w:p>
    <w:p w14:paraId="108E9E4E" w14:textId="77777777" w:rsidR="00C16E02" w:rsidRPr="00C16E02" w:rsidRDefault="00C16E02" w:rsidP="00C16E02">
      <w:pPr>
        <w:rPr>
          <w:b/>
          <w:bCs/>
          <w:szCs w:val="20"/>
        </w:rPr>
      </w:pPr>
      <w:r w:rsidRPr="00C16E02">
        <w:rPr>
          <w:szCs w:val="20"/>
        </w:rPr>
        <w:tab/>
      </w:r>
      <w:r w:rsidRPr="00C16E02">
        <w:rPr>
          <w:szCs w:val="20"/>
        </w:rPr>
        <w:tab/>
      </w:r>
      <w:r w:rsidRPr="00C16E02">
        <w:rPr>
          <w:szCs w:val="20"/>
        </w:rPr>
        <w:tab/>
        <w:t>Vysvědčení SEVT 49 883 0- list A</w:t>
      </w:r>
    </w:p>
    <w:p w14:paraId="4A5BC491" w14:textId="77777777" w:rsidR="00C16E02" w:rsidRPr="00C16E02" w:rsidRDefault="00C16E02" w:rsidP="00C16E02">
      <w:pPr>
        <w:rPr>
          <w:b/>
          <w:bCs/>
          <w:szCs w:val="20"/>
        </w:rPr>
      </w:pPr>
      <w:r w:rsidRPr="00C16E02">
        <w:rPr>
          <w:szCs w:val="20"/>
        </w:rPr>
        <w:t>6. – 9.ročník</w:t>
      </w:r>
      <w:r w:rsidRPr="00C16E02">
        <w:rPr>
          <w:szCs w:val="20"/>
        </w:rPr>
        <w:tab/>
      </w:r>
      <w:r w:rsidRPr="00C16E02">
        <w:rPr>
          <w:szCs w:val="20"/>
        </w:rPr>
        <w:tab/>
        <w:t>klasifikace známkou (slovem) ve všech předmětech</w:t>
      </w:r>
    </w:p>
    <w:p w14:paraId="3D90CB4A" w14:textId="77777777" w:rsidR="00C16E02" w:rsidRPr="00C16E02" w:rsidRDefault="00C16E02" w:rsidP="00C16E02">
      <w:pPr>
        <w:rPr>
          <w:b/>
          <w:bCs/>
          <w:szCs w:val="20"/>
        </w:rPr>
      </w:pPr>
      <w:r w:rsidRPr="00C16E02">
        <w:rPr>
          <w:szCs w:val="20"/>
        </w:rPr>
        <w:tab/>
      </w:r>
      <w:r w:rsidRPr="00C16E02">
        <w:rPr>
          <w:szCs w:val="20"/>
        </w:rPr>
        <w:tab/>
      </w:r>
      <w:r w:rsidRPr="00C16E02">
        <w:rPr>
          <w:szCs w:val="20"/>
        </w:rPr>
        <w:tab/>
        <w:t>vysvědčení SEVT č. 49 884 0 – list A</w:t>
      </w:r>
    </w:p>
    <w:p w14:paraId="76D39CD6" w14:textId="77777777" w:rsidR="00C16E02" w:rsidRPr="00C16E02" w:rsidRDefault="00C16E02" w:rsidP="00C16E02">
      <w:pPr>
        <w:rPr>
          <w:b/>
          <w:bCs/>
          <w:szCs w:val="20"/>
        </w:rPr>
      </w:pPr>
      <w:r w:rsidRPr="00C16E02">
        <w:rPr>
          <w:szCs w:val="20"/>
        </w:rPr>
        <w:tab/>
      </w:r>
      <w:r w:rsidRPr="00C16E02">
        <w:rPr>
          <w:szCs w:val="20"/>
        </w:rPr>
        <w:tab/>
      </w:r>
      <w:r w:rsidRPr="00C16E02">
        <w:rPr>
          <w:szCs w:val="20"/>
        </w:rPr>
        <w:tab/>
        <w:t>slovní hodnocení podle individuálního vzdělávacího plánu</w:t>
      </w:r>
    </w:p>
    <w:p w14:paraId="2F34BE78" w14:textId="77777777" w:rsidR="00C16E02" w:rsidRPr="00C16E02" w:rsidRDefault="00C16E02" w:rsidP="00C16E02">
      <w:pPr>
        <w:rPr>
          <w:b/>
          <w:bCs/>
          <w:szCs w:val="20"/>
        </w:rPr>
      </w:pPr>
      <w:r w:rsidRPr="00C16E02">
        <w:rPr>
          <w:szCs w:val="20"/>
        </w:rPr>
        <w:tab/>
      </w:r>
      <w:r w:rsidRPr="00C16E02">
        <w:rPr>
          <w:szCs w:val="20"/>
        </w:rPr>
        <w:tab/>
      </w:r>
      <w:r w:rsidRPr="00C16E02">
        <w:rPr>
          <w:szCs w:val="20"/>
        </w:rPr>
        <w:tab/>
        <w:t>vysvědčení SEVT č. 49 842 0 – list B</w:t>
      </w:r>
    </w:p>
    <w:p w14:paraId="157BDDD5" w14:textId="77777777" w:rsidR="00C16E02" w:rsidRDefault="00C16E02" w:rsidP="00C16E02">
      <w:pPr>
        <w:rPr>
          <w:szCs w:val="20"/>
        </w:rPr>
      </w:pPr>
    </w:p>
    <w:p w14:paraId="4BF9FEDB" w14:textId="77777777" w:rsidR="00C16E02" w:rsidRPr="00C16E02" w:rsidRDefault="00C16E02" w:rsidP="00C16E02">
      <w:pPr>
        <w:rPr>
          <w:b/>
          <w:szCs w:val="20"/>
        </w:rPr>
      </w:pPr>
      <w:r w:rsidRPr="00C16E02">
        <w:rPr>
          <w:b/>
          <w:szCs w:val="20"/>
        </w:rPr>
        <w:t>Základní škola speciální</w:t>
      </w:r>
      <w:r w:rsidRPr="00C16E02">
        <w:rPr>
          <w:b/>
          <w:szCs w:val="20"/>
        </w:rPr>
        <w:tab/>
      </w:r>
      <w:r w:rsidRPr="00C16E02">
        <w:rPr>
          <w:b/>
          <w:szCs w:val="20"/>
        </w:rPr>
        <w:tab/>
      </w:r>
      <w:r w:rsidRPr="00C16E02">
        <w:rPr>
          <w:b/>
          <w:szCs w:val="20"/>
        </w:rPr>
        <w:tab/>
      </w:r>
    </w:p>
    <w:p w14:paraId="50B30687" w14:textId="77777777" w:rsidR="00C16E02" w:rsidRPr="00C16E02" w:rsidRDefault="00C16E02" w:rsidP="00C16E02">
      <w:pPr>
        <w:rPr>
          <w:b/>
          <w:bCs/>
          <w:szCs w:val="20"/>
        </w:rPr>
      </w:pPr>
      <w:r w:rsidRPr="00C16E02">
        <w:rPr>
          <w:szCs w:val="20"/>
        </w:rPr>
        <w:t>Školní vzdělávací program pro</w:t>
      </w:r>
      <w:r>
        <w:rPr>
          <w:b/>
          <w:bCs/>
          <w:szCs w:val="20"/>
        </w:rPr>
        <w:t> </w:t>
      </w:r>
      <w:r w:rsidRPr="00C16E02">
        <w:rPr>
          <w:szCs w:val="20"/>
        </w:rPr>
        <w:t>základní školu speciální I. a II.</w:t>
      </w:r>
      <w:r>
        <w:rPr>
          <w:b/>
          <w:bCs/>
          <w:szCs w:val="20"/>
        </w:rPr>
        <w:t> </w:t>
      </w:r>
      <w:r w:rsidRPr="00C16E02">
        <w:rPr>
          <w:szCs w:val="20"/>
        </w:rPr>
        <w:t>„Šance pro každého“</w:t>
      </w:r>
    </w:p>
    <w:p w14:paraId="7F0E4341" w14:textId="77777777" w:rsidR="00C16E02" w:rsidRPr="00C16E02" w:rsidRDefault="00C16E02" w:rsidP="00C16E02">
      <w:pPr>
        <w:rPr>
          <w:b/>
          <w:bCs/>
          <w:szCs w:val="20"/>
          <w:u w:val="single"/>
        </w:rPr>
      </w:pPr>
      <w:r w:rsidRPr="00C16E02">
        <w:rPr>
          <w:szCs w:val="20"/>
          <w:u w:val="single"/>
        </w:rPr>
        <w:t>Způsob hodnocení a klasifikace</w:t>
      </w:r>
    </w:p>
    <w:p w14:paraId="61370920" w14:textId="77777777" w:rsidR="00C16E02" w:rsidRPr="00C16E02" w:rsidRDefault="00C16E02" w:rsidP="00C16E02">
      <w:pPr>
        <w:rPr>
          <w:b/>
          <w:bCs/>
          <w:szCs w:val="20"/>
        </w:rPr>
      </w:pPr>
      <w:r w:rsidRPr="00C16E02">
        <w:rPr>
          <w:szCs w:val="20"/>
        </w:rPr>
        <w:t>Slovní hodnocení</w:t>
      </w:r>
    </w:p>
    <w:p w14:paraId="1765FBDA" w14:textId="77777777" w:rsidR="00C16E02" w:rsidRPr="00C16E02" w:rsidRDefault="00C16E02" w:rsidP="00C16E02">
      <w:pPr>
        <w:rPr>
          <w:b/>
          <w:bCs/>
          <w:szCs w:val="20"/>
        </w:rPr>
      </w:pPr>
      <w:r w:rsidRPr="00C16E02">
        <w:rPr>
          <w:szCs w:val="20"/>
        </w:rPr>
        <w:t>Vysvědčení SEVT č. 49 887 0</w:t>
      </w:r>
    </w:p>
    <w:p w14:paraId="3E7B8AE6" w14:textId="77777777" w:rsidR="00C16E02" w:rsidRPr="00C16E02" w:rsidRDefault="00C16E02" w:rsidP="00C16E02">
      <w:pPr>
        <w:rPr>
          <w:rFonts w:eastAsiaTheme="minorEastAsia"/>
          <w:b/>
          <w:bCs/>
          <w:color w:val="5A5A5A" w:themeColor="text1" w:themeTint="A5"/>
          <w:spacing w:val="15"/>
          <w:sz w:val="24"/>
          <w:u w:val="single"/>
        </w:rPr>
      </w:pPr>
    </w:p>
    <w:p w14:paraId="248C75F1" w14:textId="77777777" w:rsidR="00C16E02" w:rsidRPr="00C16E02" w:rsidRDefault="00C16E02" w:rsidP="00C16E02">
      <w:pPr>
        <w:rPr>
          <w:b/>
        </w:rPr>
      </w:pPr>
      <w:r w:rsidRPr="00C16E02">
        <w:rPr>
          <w:b/>
          <w:u w:val="single"/>
        </w:rPr>
        <w:t>Přípravný stupeň základní školy speciální</w:t>
      </w:r>
      <w:r w:rsidRPr="00C16E02">
        <w:rPr>
          <w:b/>
        </w:rPr>
        <w:tab/>
      </w:r>
      <w:r w:rsidRPr="00C16E02">
        <w:rPr>
          <w:b/>
        </w:rPr>
        <w:tab/>
      </w:r>
      <w:r w:rsidRPr="00C16E02">
        <w:rPr>
          <w:b/>
        </w:rPr>
        <w:tab/>
      </w:r>
      <w:r w:rsidRPr="00C16E02">
        <w:rPr>
          <w:b/>
        </w:rPr>
        <w:tab/>
      </w:r>
    </w:p>
    <w:p w14:paraId="3B9576F7" w14:textId="77777777" w:rsidR="00C16E02" w:rsidRDefault="00C16E02" w:rsidP="00C16E02">
      <w:pPr>
        <w:rPr>
          <w:b/>
          <w:bCs/>
        </w:rPr>
      </w:pPr>
      <w:r>
        <w:t>Školní vzdělávací program pro přípravný stupeň základní školy speciální</w:t>
      </w:r>
    </w:p>
    <w:p w14:paraId="7001C874" w14:textId="77777777" w:rsidR="00C16E02" w:rsidRDefault="00C16E02" w:rsidP="00C16E02">
      <w:pPr>
        <w:rPr>
          <w:b/>
          <w:bCs/>
        </w:rPr>
      </w:pPr>
      <w:r>
        <w:t>Způsob hodnocení a klasifikace</w:t>
      </w:r>
    </w:p>
    <w:p w14:paraId="0F740B78" w14:textId="77777777" w:rsidR="00C16E02" w:rsidRPr="00427BDE" w:rsidRDefault="00C16E02" w:rsidP="00C16E02">
      <w:pPr>
        <w:rPr>
          <w:b/>
          <w:bCs/>
        </w:rPr>
      </w:pPr>
      <w:r w:rsidRPr="00427BDE">
        <w:t>Slovní hodnocení</w:t>
      </w:r>
    </w:p>
    <w:p w14:paraId="71E8C1D9" w14:textId="77777777" w:rsidR="00C16E02" w:rsidRDefault="00C16E02" w:rsidP="00C16E02">
      <w:pPr>
        <w:rPr>
          <w:b/>
          <w:bCs/>
        </w:rPr>
      </w:pPr>
      <w:r>
        <w:t xml:space="preserve">Osvědčení o docházce do přípravného stupně </w:t>
      </w:r>
    </w:p>
    <w:p w14:paraId="09619813" w14:textId="77777777" w:rsidR="00C16E02" w:rsidRDefault="00C16E02" w:rsidP="00C16E02">
      <w:pPr>
        <w:pStyle w:val="Podnadpis"/>
        <w:rPr>
          <w:u w:val="single"/>
        </w:rPr>
      </w:pPr>
    </w:p>
    <w:p w14:paraId="0013B64C" w14:textId="77777777" w:rsidR="00EB3BC8" w:rsidRPr="00EB3BC8" w:rsidRDefault="00EB3BC8" w:rsidP="00EB3BC8">
      <w:pPr>
        <w:pStyle w:val="Nzev"/>
        <w:rPr>
          <w:sz w:val="28"/>
          <w:szCs w:val="28"/>
        </w:rPr>
      </w:pPr>
      <w:r w:rsidRPr="00EB3BC8">
        <w:rPr>
          <w:sz w:val="28"/>
          <w:szCs w:val="28"/>
        </w:rPr>
        <w:lastRenderedPageBreak/>
        <w:t>Pokyny k hodnocení výsledků vzdělávání žáků</w:t>
      </w:r>
    </w:p>
    <w:p w14:paraId="0F45273A" w14:textId="77777777" w:rsidR="00EB3BC8" w:rsidRDefault="00EB3BC8" w:rsidP="00EB3BC8">
      <w:pPr>
        <w:rPr>
          <w:b/>
          <w:bCs/>
          <w:sz w:val="24"/>
        </w:rPr>
      </w:pPr>
    </w:p>
    <w:p w14:paraId="6AFE9697" w14:textId="77777777" w:rsidR="00EB3BC8" w:rsidRPr="00EB3BC8" w:rsidRDefault="00EB3BC8" w:rsidP="00EB3BC8">
      <w:pPr>
        <w:rPr>
          <w:b/>
          <w:bCs/>
          <w:szCs w:val="20"/>
        </w:rPr>
      </w:pPr>
      <w:r w:rsidRPr="00EB3BC8">
        <w:rPr>
          <w:szCs w:val="20"/>
        </w:rPr>
        <w:t>Žáka hodnotíme vzhledem k plnění vzdělávacího programu, ne ke kolektivu.</w:t>
      </w:r>
    </w:p>
    <w:p w14:paraId="43E40108" w14:textId="77777777" w:rsidR="00EB3BC8" w:rsidRPr="00EB3BC8" w:rsidRDefault="00EB3BC8" w:rsidP="00EB3BC8">
      <w:pPr>
        <w:rPr>
          <w:b/>
          <w:bCs/>
          <w:szCs w:val="20"/>
        </w:rPr>
      </w:pPr>
      <w:r w:rsidRPr="00EB3BC8">
        <w:rPr>
          <w:b/>
          <w:szCs w:val="20"/>
        </w:rPr>
        <w:t>Způsob získávání podkladů pro hodnocení:</w:t>
      </w:r>
    </w:p>
    <w:p w14:paraId="1D086002" w14:textId="77777777" w:rsidR="00EB3BC8" w:rsidRPr="00EB3BC8" w:rsidRDefault="00EB3BC8" w:rsidP="00EB3BC8">
      <w:pPr>
        <w:pStyle w:val="Odstavecseseznamem"/>
        <w:numPr>
          <w:ilvl w:val="0"/>
          <w:numId w:val="36"/>
        </w:numPr>
        <w:spacing w:line="360" w:lineRule="auto"/>
        <w:rPr>
          <w:b/>
          <w:bCs/>
          <w:szCs w:val="20"/>
        </w:rPr>
      </w:pPr>
      <w:r w:rsidRPr="00EB3BC8">
        <w:rPr>
          <w:szCs w:val="20"/>
        </w:rPr>
        <w:t>Podklady pro hodnocení a klasifikaci výchovně vzdělávacích výsledků a chování žáka získává učitel zejména těmito metodami, formami a prostředky:</w:t>
      </w:r>
    </w:p>
    <w:p w14:paraId="6557E6DE" w14:textId="77777777" w:rsidR="00EB3BC8" w:rsidRPr="00EB3BC8" w:rsidRDefault="00EB3BC8" w:rsidP="00EB3BC8">
      <w:pPr>
        <w:pStyle w:val="Odstavecseseznamem"/>
        <w:numPr>
          <w:ilvl w:val="0"/>
          <w:numId w:val="17"/>
        </w:numPr>
        <w:rPr>
          <w:b/>
          <w:bCs/>
          <w:szCs w:val="20"/>
        </w:rPr>
      </w:pPr>
      <w:r w:rsidRPr="00EB3BC8">
        <w:rPr>
          <w:szCs w:val="20"/>
        </w:rPr>
        <w:t>soustavným diagnostickým pozorováním</w:t>
      </w:r>
    </w:p>
    <w:p w14:paraId="7840D10D" w14:textId="77777777" w:rsidR="00EB3BC8" w:rsidRPr="00EB3BC8" w:rsidRDefault="00EB3BC8" w:rsidP="00EB3BC8">
      <w:pPr>
        <w:pStyle w:val="Odstavecseseznamem"/>
        <w:numPr>
          <w:ilvl w:val="0"/>
          <w:numId w:val="17"/>
        </w:numPr>
        <w:rPr>
          <w:b/>
          <w:bCs/>
          <w:szCs w:val="20"/>
        </w:rPr>
      </w:pPr>
      <w:r w:rsidRPr="00EB3BC8">
        <w:rPr>
          <w:szCs w:val="20"/>
        </w:rPr>
        <w:t>soustavným sledováním výkonů žáka a jeho připravenosti na vyučování</w:t>
      </w:r>
    </w:p>
    <w:p w14:paraId="69A0C9F8" w14:textId="77777777" w:rsidR="00EB3BC8" w:rsidRPr="00EB3BC8" w:rsidRDefault="00EB3BC8" w:rsidP="00EB3BC8">
      <w:pPr>
        <w:pStyle w:val="Odstavecseseznamem"/>
        <w:numPr>
          <w:ilvl w:val="0"/>
          <w:numId w:val="17"/>
        </w:numPr>
        <w:rPr>
          <w:b/>
          <w:bCs/>
          <w:szCs w:val="20"/>
        </w:rPr>
      </w:pPr>
      <w:r w:rsidRPr="00EB3BC8">
        <w:rPr>
          <w:szCs w:val="20"/>
        </w:rPr>
        <w:t>různými druhy zkoušek (písemné, ústní, grafické, praktické, pohybové)</w:t>
      </w:r>
    </w:p>
    <w:p w14:paraId="58711ED0" w14:textId="77777777" w:rsidR="00EB3BC8" w:rsidRPr="00EB3BC8" w:rsidRDefault="00EB3BC8" w:rsidP="00EB3BC8">
      <w:pPr>
        <w:pStyle w:val="Odstavecseseznamem"/>
        <w:numPr>
          <w:ilvl w:val="0"/>
          <w:numId w:val="17"/>
        </w:numPr>
        <w:rPr>
          <w:b/>
          <w:bCs/>
          <w:szCs w:val="20"/>
        </w:rPr>
      </w:pPr>
      <w:r w:rsidRPr="00EB3BC8">
        <w:rPr>
          <w:szCs w:val="20"/>
        </w:rPr>
        <w:t>kontrolními písemnými pracemi a praktickými zkouškami dle jednotlivých ŠVP</w:t>
      </w:r>
    </w:p>
    <w:p w14:paraId="06B7E4BD" w14:textId="77777777" w:rsidR="00EB3BC8" w:rsidRPr="00EB3BC8" w:rsidRDefault="00EB3BC8" w:rsidP="00EB3BC8">
      <w:pPr>
        <w:pStyle w:val="Odstavecseseznamem"/>
        <w:numPr>
          <w:ilvl w:val="0"/>
          <w:numId w:val="17"/>
        </w:numPr>
        <w:rPr>
          <w:b/>
          <w:bCs/>
          <w:szCs w:val="20"/>
        </w:rPr>
      </w:pPr>
      <w:r w:rsidRPr="00EB3BC8">
        <w:rPr>
          <w:szCs w:val="20"/>
        </w:rPr>
        <w:t>analýzou různých činností žáka</w:t>
      </w:r>
    </w:p>
    <w:p w14:paraId="57CECB99" w14:textId="77777777" w:rsidR="00EB3BC8" w:rsidRPr="00EB3BC8" w:rsidRDefault="00EB3BC8" w:rsidP="00EB3BC8">
      <w:pPr>
        <w:pStyle w:val="Odstavecseseznamem"/>
        <w:numPr>
          <w:ilvl w:val="0"/>
          <w:numId w:val="17"/>
        </w:numPr>
        <w:rPr>
          <w:b/>
          <w:bCs/>
          <w:szCs w:val="20"/>
        </w:rPr>
      </w:pPr>
      <w:r w:rsidRPr="00EB3BC8">
        <w:rPr>
          <w:szCs w:val="20"/>
        </w:rPr>
        <w:t>konzultacemi s ostatními učiteli a podle potřeby s dalšími odborníky (PPP, SPC)</w:t>
      </w:r>
    </w:p>
    <w:p w14:paraId="33659B7A" w14:textId="77777777" w:rsidR="00EB3BC8" w:rsidRPr="00EB3BC8" w:rsidRDefault="00EB3BC8" w:rsidP="00EB3BC8">
      <w:pPr>
        <w:pStyle w:val="Odstavecseseznamem"/>
        <w:numPr>
          <w:ilvl w:val="0"/>
          <w:numId w:val="17"/>
        </w:numPr>
        <w:rPr>
          <w:b/>
          <w:bCs/>
          <w:szCs w:val="20"/>
        </w:rPr>
      </w:pPr>
      <w:r w:rsidRPr="00EB3BC8">
        <w:rPr>
          <w:szCs w:val="20"/>
        </w:rPr>
        <w:t>rozhovory s žákem a zákonnými zástupci žáka</w:t>
      </w:r>
    </w:p>
    <w:p w14:paraId="5C0A6A90" w14:textId="77777777" w:rsidR="00EB3BC8" w:rsidRPr="00EB3BC8" w:rsidRDefault="00EB3BC8" w:rsidP="00EB3BC8">
      <w:pPr>
        <w:pStyle w:val="Odstavecseseznamem"/>
        <w:numPr>
          <w:ilvl w:val="0"/>
          <w:numId w:val="13"/>
        </w:numPr>
        <w:spacing w:line="360" w:lineRule="auto"/>
        <w:rPr>
          <w:b/>
          <w:bCs/>
          <w:szCs w:val="20"/>
        </w:rPr>
      </w:pPr>
      <w:r w:rsidRPr="00EB3BC8">
        <w:rPr>
          <w:szCs w:val="20"/>
        </w:rPr>
        <w:t>Žák musí mít z každého předmětu alespoň tři známky za každé pololetí. Známky získává vyučující průběžně během celého klasifikačního období, pokud není stanoveno jinak (IVP).</w:t>
      </w:r>
    </w:p>
    <w:p w14:paraId="16A70EF3" w14:textId="77777777" w:rsidR="00EB3BC8" w:rsidRPr="00EB3BC8" w:rsidRDefault="00EB3BC8" w:rsidP="00EB3BC8">
      <w:pPr>
        <w:pStyle w:val="Odstavecseseznamem"/>
        <w:numPr>
          <w:ilvl w:val="0"/>
          <w:numId w:val="13"/>
        </w:numPr>
        <w:spacing w:line="360" w:lineRule="auto"/>
        <w:rPr>
          <w:b/>
          <w:bCs/>
          <w:szCs w:val="20"/>
        </w:rPr>
      </w:pPr>
      <w:r w:rsidRPr="00EB3BC8">
        <w:rPr>
          <w:szCs w:val="20"/>
        </w:rPr>
        <w:t>Před koncem každého čtvrtletí informuje třídní učitel zákonné zástupce žáků o p</w:t>
      </w:r>
      <w:r>
        <w:rPr>
          <w:szCs w:val="20"/>
        </w:rPr>
        <w:t>rospěchu a </w:t>
      </w:r>
      <w:r w:rsidRPr="00EB3BC8">
        <w:rPr>
          <w:szCs w:val="20"/>
        </w:rPr>
        <w:t>chování. V případě mimořádného zhoršení prospěchu informuje učitel prokazatelným způsobem formou:</w:t>
      </w:r>
    </w:p>
    <w:p w14:paraId="21F544B0" w14:textId="77777777" w:rsidR="00EB3BC8" w:rsidRPr="00EB3BC8" w:rsidRDefault="00EB3BC8" w:rsidP="00EB3BC8">
      <w:pPr>
        <w:ind w:firstLine="709"/>
        <w:rPr>
          <w:b/>
          <w:bCs/>
          <w:szCs w:val="20"/>
        </w:rPr>
      </w:pPr>
      <w:r w:rsidRPr="00EB3BC8">
        <w:rPr>
          <w:szCs w:val="20"/>
        </w:rPr>
        <w:t>- třídních schůzek</w:t>
      </w:r>
    </w:p>
    <w:p w14:paraId="5958E78E" w14:textId="77777777" w:rsidR="00EB3BC8" w:rsidRPr="00EB3BC8" w:rsidRDefault="00EB3BC8" w:rsidP="00EB3BC8">
      <w:pPr>
        <w:ind w:firstLine="709"/>
        <w:rPr>
          <w:b/>
          <w:bCs/>
          <w:szCs w:val="20"/>
        </w:rPr>
      </w:pPr>
      <w:r w:rsidRPr="00EB3BC8">
        <w:rPr>
          <w:szCs w:val="20"/>
        </w:rPr>
        <w:t>- individuálním pohovorem</w:t>
      </w:r>
    </w:p>
    <w:p w14:paraId="42B827B3" w14:textId="77777777" w:rsidR="00EB3BC8" w:rsidRPr="00EB3BC8" w:rsidRDefault="00EB3BC8" w:rsidP="00EB3BC8">
      <w:pPr>
        <w:ind w:firstLine="709"/>
        <w:rPr>
          <w:b/>
          <w:bCs/>
          <w:szCs w:val="20"/>
        </w:rPr>
      </w:pPr>
      <w:r w:rsidRPr="00EB3BC8">
        <w:rPr>
          <w:szCs w:val="20"/>
        </w:rPr>
        <w:t>- prostřednictvím žákovských knížek.</w:t>
      </w:r>
    </w:p>
    <w:p w14:paraId="2DD7D432" w14:textId="77777777" w:rsidR="00EB3BC8" w:rsidRPr="00EB3BC8" w:rsidRDefault="00EB3BC8" w:rsidP="00EB3BC8">
      <w:pPr>
        <w:rPr>
          <w:b/>
          <w:bCs/>
          <w:szCs w:val="20"/>
        </w:rPr>
      </w:pPr>
    </w:p>
    <w:p w14:paraId="4BF457A8" w14:textId="77777777" w:rsidR="00EB3BC8" w:rsidRPr="00EB3BC8" w:rsidRDefault="00EB3BC8" w:rsidP="00EB3BC8">
      <w:pPr>
        <w:pStyle w:val="Odstavecseseznamem"/>
        <w:numPr>
          <w:ilvl w:val="0"/>
          <w:numId w:val="13"/>
        </w:numPr>
        <w:spacing w:line="360" w:lineRule="auto"/>
        <w:rPr>
          <w:b/>
          <w:bCs/>
          <w:szCs w:val="20"/>
        </w:rPr>
      </w:pPr>
      <w:r w:rsidRPr="00EB3BC8">
        <w:rPr>
          <w:szCs w:val="20"/>
        </w:rPr>
        <w:t>Učitel oznamuje žákovi a zákonnému zástupci žáka výsledek každé klasifikace a sděluje všechny známky, které bere v úvahu při celkové klasifikaci, zejména prostřednictvím žákovských knížek.</w:t>
      </w:r>
    </w:p>
    <w:p w14:paraId="77D3AB88" w14:textId="77777777" w:rsidR="00EB3BC8" w:rsidRPr="00EB3BC8" w:rsidRDefault="00EB3BC8" w:rsidP="00EB3BC8">
      <w:pPr>
        <w:pStyle w:val="Odstavecseseznamem"/>
        <w:numPr>
          <w:ilvl w:val="0"/>
          <w:numId w:val="13"/>
        </w:numPr>
        <w:rPr>
          <w:b/>
          <w:bCs/>
          <w:szCs w:val="20"/>
        </w:rPr>
      </w:pPr>
      <w:r w:rsidRPr="00EB3BC8">
        <w:rPr>
          <w:szCs w:val="20"/>
        </w:rPr>
        <w:t>Kontrolní písemné práce a další druhy zkoušek rozvrhne učitel rovnoměrně na celý školní rok.</w:t>
      </w:r>
    </w:p>
    <w:p w14:paraId="0E688901" w14:textId="77777777" w:rsidR="00EB3BC8" w:rsidRPr="00EB3BC8" w:rsidRDefault="00EB3BC8" w:rsidP="00EB3BC8">
      <w:pPr>
        <w:rPr>
          <w:b/>
          <w:bCs/>
          <w:szCs w:val="20"/>
        </w:rPr>
      </w:pPr>
    </w:p>
    <w:p w14:paraId="5B5CA3EF" w14:textId="77777777" w:rsidR="00EB3BC8" w:rsidRPr="00EB3BC8" w:rsidRDefault="00EB3BC8" w:rsidP="00EB3BC8">
      <w:pPr>
        <w:pStyle w:val="Odstavecseseznamem"/>
        <w:numPr>
          <w:ilvl w:val="0"/>
          <w:numId w:val="13"/>
        </w:numPr>
        <w:spacing w:line="360" w:lineRule="auto"/>
        <w:rPr>
          <w:b/>
          <w:bCs/>
          <w:szCs w:val="20"/>
        </w:rPr>
      </w:pPr>
      <w:r w:rsidRPr="00EB3BC8">
        <w:rPr>
          <w:szCs w:val="20"/>
        </w:rPr>
        <w:lastRenderedPageBreak/>
        <w:t>Učitel je povinen vést soustavnou evidenci o každé klasifikaci žáka průkazným způsobem tak, aby mohl vždy doložit správnost celkové klasifikace žáka i způsob získání známek. V případě dlouhodobé nepřítomnosti nebo rozvázání pracovního poměru v průběhu klasifikačního období předá tento klasifikační přehled zastupujícímu učiteli nebo vedení školy.</w:t>
      </w:r>
    </w:p>
    <w:p w14:paraId="0C09E6FD" w14:textId="77777777" w:rsidR="00EB3BC8" w:rsidRPr="00EB3BC8" w:rsidRDefault="00EB3BC8" w:rsidP="00EB3BC8">
      <w:pPr>
        <w:pStyle w:val="Odstavecseseznamem"/>
        <w:numPr>
          <w:ilvl w:val="0"/>
          <w:numId w:val="13"/>
        </w:numPr>
        <w:spacing w:line="360" w:lineRule="auto"/>
        <w:rPr>
          <w:b/>
          <w:bCs/>
          <w:szCs w:val="20"/>
        </w:rPr>
      </w:pPr>
      <w:r w:rsidRPr="00EB3BC8">
        <w:rPr>
          <w:szCs w:val="20"/>
        </w:rPr>
        <w:t>Vyučující zajistí zapsání známek a udělených výchovných opatření do programu Bakalář a žákovské knížky a dbá o jejich úplnost.</w:t>
      </w:r>
    </w:p>
    <w:p w14:paraId="72EF1F3F" w14:textId="77777777" w:rsidR="00EB3BC8" w:rsidRPr="00EB3BC8" w:rsidRDefault="00EB3BC8" w:rsidP="00EB3BC8">
      <w:pPr>
        <w:rPr>
          <w:b/>
          <w:szCs w:val="20"/>
        </w:rPr>
      </w:pPr>
      <w:r w:rsidRPr="00EB3BC8">
        <w:rPr>
          <w:b/>
          <w:szCs w:val="20"/>
        </w:rPr>
        <w:t>Viz Metodický pokyn ŘŠ k využívání výchovných opatření.</w:t>
      </w:r>
    </w:p>
    <w:p w14:paraId="5A8E9B96" w14:textId="77777777" w:rsidR="00EB3BC8" w:rsidRPr="00EB3BC8" w:rsidRDefault="00EB3BC8" w:rsidP="00752D9A">
      <w:pPr>
        <w:spacing w:line="360" w:lineRule="auto"/>
        <w:rPr>
          <w:b/>
          <w:bCs/>
          <w:szCs w:val="20"/>
        </w:rPr>
      </w:pPr>
      <w:r w:rsidRPr="00EB3BC8">
        <w:rPr>
          <w:szCs w:val="20"/>
        </w:rPr>
        <w:t>Pokud jsou součástí klasifikace žáka písemné nebo grafické práce, vyučující tyto práce uschovávají po dobu, během které je žák klasifikován nebo ve které se k ní mohou zákonní zástupci žáka odvolat – tzn. celý školní rok včetně hlavních prázdnin (do 31. 8.). V případě žáků s odloženou klasifikací nebo opravnými zkouškami až do 30. 10. dalšího školního roku.</w:t>
      </w:r>
    </w:p>
    <w:p w14:paraId="2BF3B252" w14:textId="77777777" w:rsidR="00EB3BC8" w:rsidRDefault="00EB3BC8" w:rsidP="00EB3BC8">
      <w:pPr>
        <w:rPr>
          <w:szCs w:val="20"/>
        </w:rPr>
      </w:pPr>
      <w:r w:rsidRPr="00EB3BC8">
        <w:rPr>
          <w:szCs w:val="20"/>
        </w:rPr>
        <w:t>Vyučující dodržují zása</w:t>
      </w:r>
      <w:r w:rsidR="00752D9A">
        <w:rPr>
          <w:szCs w:val="20"/>
        </w:rPr>
        <w:t>dy pedagogického taktu, zejména</w:t>
      </w:r>
      <w:r w:rsidRPr="00EB3BC8">
        <w:rPr>
          <w:szCs w:val="20"/>
        </w:rPr>
        <w:t>:</w:t>
      </w:r>
    </w:p>
    <w:p w14:paraId="3F0CABB0" w14:textId="77777777" w:rsidR="00752D9A" w:rsidRDefault="00752D9A" w:rsidP="00752D9A">
      <w:pPr>
        <w:pStyle w:val="Odstavecseseznamem"/>
        <w:numPr>
          <w:ilvl w:val="0"/>
          <w:numId w:val="17"/>
        </w:numPr>
      </w:pPr>
      <w:r>
        <w:t>neklasifikují žáky ihned po jejich návratu do školy po nepřítomnosti delší než jeden týden,</w:t>
      </w:r>
    </w:p>
    <w:p w14:paraId="642345BE" w14:textId="77777777" w:rsidR="00752D9A" w:rsidRDefault="00752D9A" w:rsidP="00752D9A">
      <w:pPr>
        <w:pStyle w:val="Odstavecseseznamem"/>
        <w:numPr>
          <w:ilvl w:val="0"/>
          <w:numId w:val="17"/>
        </w:numPr>
      </w:pPr>
      <w:r>
        <w:t>účelem zkoušení není nacházet mezery ve vědomostech žáka, ale hodnotit to, co umí</w:t>
      </w:r>
    </w:p>
    <w:p w14:paraId="38377CD0" w14:textId="77777777" w:rsidR="00752D9A" w:rsidRDefault="00752D9A" w:rsidP="00752D9A">
      <w:pPr>
        <w:pStyle w:val="Odstavecseseznamem"/>
        <w:numPr>
          <w:ilvl w:val="0"/>
          <w:numId w:val="17"/>
        </w:numPr>
      </w:pPr>
      <w:r>
        <w:t>před prověřováním znalostí musí mít žáci dostatek času k naučení, procvičení a prohloubení učiva.</w:t>
      </w:r>
    </w:p>
    <w:p w14:paraId="43BC1BE4" w14:textId="77777777" w:rsidR="00752D9A" w:rsidRDefault="00752D9A" w:rsidP="00752D9A"/>
    <w:p w14:paraId="2286DBFC" w14:textId="77777777" w:rsidR="00752D9A" w:rsidRPr="00752D9A" w:rsidRDefault="00752D9A" w:rsidP="00752D9A">
      <w:pPr>
        <w:spacing w:line="360" w:lineRule="auto"/>
      </w:pPr>
      <w:r>
        <w:t>Třídní učitelé (výchovný poradce) jsou povinni seznamovat ostatní vyučující s doporučením psychologických, pedagogických a jiných vyšetření, které mají vztah ke způsobu hodnocení a klasifikace žáka a způsobu získávání podkladů.</w:t>
      </w:r>
    </w:p>
    <w:p w14:paraId="2AB22A70" w14:textId="77777777" w:rsidR="00752D9A" w:rsidRPr="00752D9A" w:rsidRDefault="00752D9A" w:rsidP="00752D9A">
      <w:pPr>
        <w:rPr>
          <w:b/>
          <w:bCs/>
          <w:szCs w:val="20"/>
        </w:rPr>
      </w:pPr>
      <w:r w:rsidRPr="00752D9A">
        <w:rPr>
          <w:b/>
          <w:szCs w:val="20"/>
        </w:rPr>
        <w:t>Pokyny k užívání slovního hodnocení – SH</w:t>
      </w:r>
    </w:p>
    <w:p w14:paraId="1012E701" w14:textId="77777777" w:rsidR="00752D9A" w:rsidRPr="00752D9A" w:rsidRDefault="00752D9A" w:rsidP="00752D9A">
      <w:pPr>
        <w:spacing w:line="360" w:lineRule="auto"/>
        <w:rPr>
          <w:bCs/>
          <w:szCs w:val="20"/>
        </w:rPr>
      </w:pPr>
      <w:r w:rsidRPr="00752D9A">
        <w:rPr>
          <w:bCs/>
          <w:szCs w:val="20"/>
        </w:rPr>
        <w:t>SH musí obsahovat konkrétní vyjádření toho, čeho žák ve vyučovacím předmětu dosáhl a v jaké kvalitě a určit další postup rozvoje žáka vzhledem k jeho schopnostem.</w:t>
      </w:r>
    </w:p>
    <w:p w14:paraId="4034BC73" w14:textId="77777777" w:rsidR="00752D9A" w:rsidRPr="003B7B62" w:rsidRDefault="00752D9A" w:rsidP="00752D9A">
      <w:pPr>
        <w:rPr>
          <w:bCs/>
          <w:szCs w:val="20"/>
          <w:u w:val="single"/>
        </w:rPr>
      </w:pPr>
      <w:r w:rsidRPr="003B7B62">
        <w:rPr>
          <w:bCs/>
          <w:szCs w:val="20"/>
          <w:u w:val="single"/>
        </w:rPr>
        <w:t>V předmětech naukového charakteru se hodnotí v souladu s požadavky vzdělávacího programu:</w:t>
      </w:r>
    </w:p>
    <w:p w14:paraId="422E4C43" w14:textId="77777777" w:rsidR="00752D9A" w:rsidRPr="00752D9A" w:rsidRDefault="00752D9A" w:rsidP="00752D9A">
      <w:pPr>
        <w:rPr>
          <w:bCs/>
          <w:szCs w:val="20"/>
        </w:rPr>
      </w:pPr>
      <w:r w:rsidRPr="00752D9A">
        <w:rPr>
          <w:bCs/>
          <w:szCs w:val="20"/>
        </w:rPr>
        <w:t>- samostatnost</w:t>
      </w:r>
    </w:p>
    <w:p w14:paraId="053080EF" w14:textId="77777777" w:rsidR="00752D9A" w:rsidRPr="00752D9A" w:rsidRDefault="00752D9A" w:rsidP="00752D9A">
      <w:pPr>
        <w:rPr>
          <w:bCs/>
          <w:szCs w:val="20"/>
        </w:rPr>
      </w:pPr>
      <w:r w:rsidRPr="00752D9A">
        <w:rPr>
          <w:bCs/>
          <w:szCs w:val="20"/>
        </w:rPr>
        <w:t>- tvořivost</w:t>
      </w:r>
    </w:p>
    <w:p w14:paraId="30CEF517" w14:textId="77777777" w:rsidR="00752D9A" w:rsidRPr="00752D9A" w:rsidRDefault="00752D9A" w:rsidP="00752D9A">
      <w:pPr>
        <w:rPr>
          <w:bCs/>
          <w:szCs w:val="20"/>
        </w:rPr>
      </w:pPr>
      <w:r w:rsidRPr="00752D9A">
        <w:rPr>
          <w:bCs/>
          <w:szCs w:val="20"/>
        </w:rPr>
        <w:t>- přesnost</w:t>
      </w:r>
    </w:p>
    <w:p w14:paraId="0E9D49E7" w14:textId="77777777" w:rsidR="00752D9A" w:rsidRPr="00752D9A" w:rsidRDefault="00752D9A" w:rsidP="00752D9A">
      <w:pPr>
        <w:rPr>
          <w:bCs/>
          <w:szCs w:val="20"/>
        </w:rPr>
      </w:pPr>
      <w:r w:rsidRPr="00752D9A">
        <w:rPr>
          <w:bCs/>
          <w:szCs w:val="20"/>
        </w:rPr>
        <w:t>- kvalita a rozsah vědomostí, dovedností a návyků</w:t>
      </w:r>
    </w:p>
    <w:p w14:paraId="4328CE87" w14:textId="77777777" w:rsidR="00752D9A" w:rsidRPr="00752D9A" w:rsidRDefault="00752D9A" w:rsidP="00752D9A">
      <w:pPr>
        <w:rPr>
          <w:bCs/>
          <w:szCs w:val="20"/>
        </w:rPr>
      </w:pPr>
      <w:r w:rsidRPr="00752D9A">
        <w:rPr>
          <w:bCs/>
          <w:szCs w:val="20"/>
        </w:rPr>
        <w:t>- zájem žáka</w:t>
      </w:r>
    </w:p>
    <w:p w14:paraId="0F87DFF2" w14:textId="77777777" w:rsidR="00752D9A" w:rsidRPr="003B7B62" w:rsidRDefault="00752D9A" w:rsidP="00752D9A">
      <w:pPr>
        <w:rPr>
          <w:bCs/>
          <w:szCs w:val="20"/>
          <w:u w:val="single"/>
        </w:rPr>
      </w:pPr>
      <w:r w:rsidRPr="003B7B62">
        <w:rPr>
          <w:bCs/>
          <w:szCs w:val="20"/>
          <w:u w:val="single"/>
        </w:rPr>
        <w:lastRenderedPageBreak/>
        <w:t>V předmětech výchovného charakteru se hodnotí:</w:t>
      </w:r>
    </w:p>
    <w:p w14:paraId="6AA704A7" w14:textId="77777777" w:rsidR="00752D9A" w:rsidRPr="00752D9A" w:rsidRDefault="00752D9A" w:rsidP="00752D9A">
      <w:pPr>
        <w:rPr>
          <w:bCs/>
          <w:szCs w:val="20"/>
        </w:rPr>
      </w:pPr>
      <w:r w:rsidRPr="00752D9A">
        <w:rPr>
          <w:bCs/>
          <w:szCs w:val="20"/>
        </w:rPr>
        <w:t>- tvořivost</w:t>
      </w:r>
    </w:p>
    <w:p w14:paraId="246A6E49" w14:textId="77777777" w:rsidR="00752D9A" w:rsidRPr="00752D9A" w:rsidRDefault="00752D9A" w:rsidP="00752D9A">
      <w:pPr>
        <w:rPr>
          <w:bCs/>
          <w:szCs w:val="20"/>
        </w:rPr>
      </w:pPr>
      <w:r w:rsidRPr="00752D9A">
        <w:rPr>
          <w:bCs/>
          <w:szCs w:val="20"/>
        </w:rPr>
        <w:t>- dovednost spolupracovat</w:t>
      </w:r>
    </w:p>
    <w:p w14:paraId="2215A46A" w14:textId="77777777" w:rsidR="00752D9A" w:rsidRPr="00752D9A" w:rsidRDefault="00752D9A" w:rsidP="00752D9A">
      <w:pPr>
        <w:rPr>
          <w:bCs/>
          <w:szCs w:val="20"/>
        </w:rPr>
      </w:pPr>
      <w:r w:rsidRPr="00752D9A">
        <w:rPr>
          <w:bCs/>
          <w:szCs w:val="20"/>
        </w:rPr>
        <w:t>- aktivita v činnostech</w:t>
      </w:r>
    </w:p>
    <w:p w14:paraId="33512B55" w14:textId="77777777" w:rsidR="00752D9A" w:rsidRPr="00752D9A" w:rsidRDefault="00752D9A" w:rsidP="00752D9A">
      <w:pPr>
        <w:rPr>
          <w:bCs/>
          <w:szCs w:val="20"/>
        </w:rPr>
      </w:pPr>
      <w:r w:rsidRPr="00752D9A">
        <w:rPr>
          <w:bCs/>
          <w:szCs w:val="20"/>
        </w:rPr>
        <w:t>- estetické vnímání</w:t>
      </w:r>
    </w:p>
    <w:p w14:paraId="4BF837E4" w14:textId="77777777" w:rsidR="00752D9A" w:rsidRPr="003B7B62" w:rsidRDefault="00752D9A" w:rsidP="00752D9A">
      <w:pPr>
        <w:rPr>
          <w:bCs/>
          <w:szCs w:val="20"/>
          <w:u w:val="single"/>
        </w:rPr>
      </w:pPr>
    </w:p>
    <w:p w14:paraId="0C8501C5" w14:textId="77777777" w:rsidR="00752D9A" w:rsidRPr="003B7B62" w:rsidRDefault="00752D9A" w:rsidP="00752D9A">
      <w:pPr>
        <w:rPr>
          <w:bCs/>
          <w:szCs w:val="20"/>
          <w:u w:val="single"/>
        </w:rPr>
      </w:pPr>
      <w:r w:rsidRPr="003B7B62">
        <w:rPr>
          <w:bCs/>
          <w:szCs w:val="20"/>
          <w:u w:val="single"/>
        </w:rPr>
        <w:t>V předmětu pracovní vyučování se hodnotí:</w:t>
      </w:r>
    </w:p>
    <w:p w14:paraId="65A1912B" w14:textId="77777777" w:rsidR="00752D9A" w:rsidRPr="00752D9A" w:rsidRDefault="00752D9A" w:rsidP="00752D9A">
      <w:pPr>
        <w:rPr>
          <w:bCs/>
          <w:szCs w:val="20"/>
        </w:rPr>
      </w:pPr>
      <w:r w:rsidRPr="00752D9A">
        <w:rPr>
          <w:bCs/>
          <w:szCs w:val="20"/>
        </w:rPr>
        <w:t>- vztah k práci, praktickým činnostem</w:t>
      </w:r>
    </w:p>
    <w:p w14:paraId="024B1E14" w14:textId="77777777" w:rsidR="00752D9A" w:rsidRPr="00752D9A" w:rsidRDefault="00752D9A" w:rsidP="00752D9A">
      <w:pPr>
        <w:rPr>
          <w:bCs/>
          <w:szCs w:val="20"/>
        </w:rPr>
      </w:pPr>
      <w:r w:rsidRPr="00752D9A">
        <w:rPr>
          <w:bCs/>
          <w:szCs w:val="20"/>
        </w:rPr>
        <w:t>- osvojení praktických dovedností a návyků</w:t>
      </w:r>
    </w:p>
    <w:p w14:paraId="16CD979F" w14:textId="77777777" w:rsidR="00752D9A" w:rsidRPr="00752D9A" w:rsidRDefault="00752D9A" w:rsidP="00752D9A">
      <w:pPr>
        <w:rPr>
          <w:bCs/>
          <w:szCs w:val="20"/>
        </w:rPr>
      </w:pPr>
      <w:r w:rsidRPr="00752D9A">
        <w:rPr>
          <w:bCs/>
          <w:szCs w:val="20"/>
        </w:rPr>
        <w:t>- zvládnutí účelných způsobů práce</w:t>
      </w:r>
    </w:p>
    <w:p w14:paraId="683E64A3" w14:textId="77777777" w:rsidR="00752D9A" w:rsidRPr="00752D9A" w:rsidRDefault="00752D9A" w:rsidP="00752D9A">
      <w:pPr>
        <w:rPr>
          <w:bCs/>
          <w:szCs w:val="20"/>
        </w:rPr>
      </w:pPr>
      <w:r w:rsidRPr="00752D9A">
        <w:rPr>
          <w:bCs/>
          <w:szCs w:val="20"/>
        </w:rPr>
        <w:t>- aktivita</w:t>
      </w:r>
    </w:p>
    <w:p w14:paraId="3CA7A2B2" w14:textId="77777777" w:rsidR="00752D9A" w:rsidRPr="00752D9A" w:rsidRDefault="00752D9A" w:rsidP="00752D9A">
      <w:pPr>
        <w:rPr>
          <w:bCs/>
          <w:szCs w:val="20"/>
        </w:rPr>
      </w:pPr>
      <w:r w:rsidRPr="00752D9A">
        <w:rPr>
          <w:bCs/>
          <w:szCs w:val="20"/>
        </w:rPr>
        <w:t>- samostatnost</w:t>
      </w:r>
    </w:p>
    <w:p w14:paraId="06196C92" w14:textId="77777777" w:rsidR="00752D9A" w:rsidRPr="00752D9A" w:rsidRDefault="00752D9A" w:rsidP="00752D9A">
      <w:pPr>
        <w:rPr>
          <w:bCs/>
          <w:szCs w:val="20"/>
        </w:rPr>
      </w:pPr>
      <w:r w:rsidRPr="00752D9A">
        <w:rPr>
          <w:bCs/>
          <w:szCs w:val="20"/>
        </w:rPr>
        <w:t>- tvořivost</w:t>
      </w:r>
    </w:p>
    <w:p w14:paraId="1866D1B7" w14:textId="77777777" w:rsidR="00752D9A" w:rsidRPr="00752D9A" w:rsidRDefault="00752D9A" w:rsidP="00752D9A">
      <w:pPr>
        <w:rPr>
          <w:bCs/>
          <w:szCs w:val="20"/>
        </w:rPr>
      </w:pPr>
      <w:r w:rsidRPr="00752D9A">
        <w:rPr>
          <w:bCs/>
          <w:szCs w:val="20"/>
        </w:rPr>
        <w:t>- iniciativa</w:t>
      </w:r>
    </w:p>
    <w:p w14:paraId="3B88278E" w14:textId="77777777" w:rsidR="00752D9A" w:rsidRPr="00752D9A" w:rsidRDefault="00752D9A" w:rsidP="00752D9A">
      <w:pPr>
        <w:rPr>
          <w:bCs/>
          <w:szCs w:val="20"/>
        </w:rPr>
      </w:pPr>
      <w:r w:rsidRPr="00752D9A">
        <w:rPr>
          <w:bCs/>
          <w:szCs w:val="20"/>
        </w:rPr>
        <w:t>- houževnatost v práci</w:t>
      </w:r>
    </w:p>
    <w:p w14:paraId="716256C3" w14:textId="77777777" w:rsidR="00752D9A" w:rsidRPr="00752D9A" w:rsidRDefault="00752D9A" w:rsidP="00752D9A">
      <w:pPr>
        <w:rPr>
          <w:bCs/>
          <w:szCs w:val="20"/>
        </w:rPr>
      </w:pPr>
      <w:r w:rsidRPr="00752D9A">
        <w:rPr>
          <w:bCs/>
          <w:szCs w:val="20"/>
        </w:rPr>
        <w:t>- snaha dokončení práce</w:t>
      </w:r>
    </w:p>
    <w:p w14:paraId="64A7716C" w14:textId="77777777" w:rsidR="00752D9A" w:rsidRPr="00752D9A" w:rsidRDefault="00752D9A" w:rsidP="00752D9A">
      <w:pPr>
        <w:rPr>
          <w:bCs/>
          <w:szCs w:val="20"/>
        </w:rPr>
      </w:pPr>
      <w:r w:rsidRPr="00752D9A">
        <w:rPr>
          <w:bCs/>
          <w:szCs w:val="20"/>
        </w:rPr>
        <w:t>- dodržování pravidel bezpečnosti práce</w:t>
      </w:r>
    </w:p>
    <w:p w14:paraId="06B71C5F" w14:textId="77777777" w:rsidR="00752D9A" w:rsidRPr="00752D9A" w:rsidRDefault="00752D9A" w:rsidP="00752D9A">
      <w:pPr>
        <w:rPr>
          <w:bCs/>
          <w:szCs w:val="20"/>
        </w:rPr>
      </w:pPr>
    </w:p>
    <w:p w14:paraId="39C81DB6" w14:textId="77777777" w:rsidR="00752D9A" w:rsidRPr="00752D9A" w:rsidRDefault="00752D9A" w:rsidP="00752D9A">
      <w:pPr>
        <w:rPr>
          <w:bCs/>
          <w:szCs w:val="20"/>
        </w:rPr>
      </w:pPr>
      <w:r w:rsidRPr="00752D9A">
        <w:rPr>
          <w:bCs/>
          <w:szCs w:val="20"/>
        </w:rPr>
        <w:t>SH není zápis klasifika</w:t>
      </w:r>
      <w:r>
        <w:rPr>
          <w:bCs/>
          <w:szCs w:val="20"/>
        </w:rPr>
        <w:t>čního stupně např. chvalitebný.</w:t>
      </w:r>
    </w:p>
    <w:p w14:paraId="4D28A79B" w14:textId="77777777" w:rsidR="00752D9A" w:rsidRPr="00752D9A" w:rsidRDefault="00752D9A" w:rsidP="00752D9A">
      <w:pPr>
        <w:rPr>
          <w:bCs/>
          <w:szCs w:val="20"/>
        </w:rPr>
      </w:pPr>
      <w:r w:rsidRPr="00752D9A">
        <w:rPr>
          <w:bCs/>
          <w:szCs w:val="20"/>
        </w:rPr>
        <w:t>Při klasifikaci formou SH používat srozumitelné výrazy pro zákonné zástupce i žáky.</w:t>
      </w:r>
    </w:p>
    <w:p w14:paraId="2BB2D301" w14:textId="77777777" w:rsidR="00752D9A" w:rsidRDefault="00752D9A" w:rsidP="00752D9A">
      <w:pPr>
        <w:rPr>
          <w:szCs w:val="20"/>
        </w:rPr>
      </w:pPr>
    </w:p>
    <w:p w14:paraId="0655A436" w14:textId="77777777" w:rsidR="00752D9A" w:rsidRPr="00752D9A" w:rsidRDefault="00752D9A" w:rsidP="00752D9A">
      <w:pPr>
        <w:rPr>
          <w:b/>
          <w:szCs w:val="20"/>
        </w:rPr>
      </w:pPr>
      <w:r w:rsidRPr="00752D9A">
        <w:rPr>
          <w:b/>
          <w:szCs w:val="20"/>
        </w:rPr>
        <w:t>Individuální vzdělávání</w:t>
      </w:r>
    </w:p>
    <w:p w14:paraId="1E894CBD" w14:textId="77777777" w:rsidR="00752D9A" w:rsidRPr="00AD7D79" w:rsidRDefault="00752D9A" w:rsidP="00752D9A">
      <w:pPr>
        <w:pStyle w:val="Bezmezer"/>
        <w:numPr>
          <w:ilvl w:val="0"/>
          <w:numId w:val="39"/>
        </w:numPr>
        <w:spacing w:line="360" w:lineRule="auto"/>
        <w:jc w:val="left"/>
        <w:rPr>
          <w:b/>
        </w:rPr>
      </w:pPr>
      <w:r w:rsidRPr="00AD7D79">
        <w:t>Individuální vzdělávání lze povolit pouze žákovi 1. stupně ZŠ. Individuálně vzdělávaný</w:t>
      </w:r>
      <w:r w:rsidRPr="00AD7D79">
        <w:rPr>
          <w:b/>
        </w:rPr>
        <w:t xml:space="preserve"> </w:t>
      </w:r>
      <w:r w:rsidRPr="00AD7D79">
        <w:t>žák koná za každé pololetí zkoušky z příslušného učiva, a to ve škole, do níž byl přijat</w:t>
      </w:r>
      <w:r w:rsidRPr="00AD7D79">
        <w:rPr>
          <w:b/>
        </w:rPr>
        <w:t xml:space="preserve"> </w:t>
      </w:r>
      <w:r w:rsidRPr="00AD7D79">
        <w:t>k plnění povinné školní docházky. Nelze-li individuálně vzdělávaného žáka hodnotit na konci</w:t>
      </w:r>
      <w:r w:rsidRPr="00AD7D79">
        <w:rPr>
          <w:b/>
        </w:rPr>
        <w:t xml:space="preserve"> </w:t>
      </w:r>
      <w:r w:rsidRPr="00AD7D79">
        <w:t>příslušného pololetí, určí ředitel školy pro jeho hodnocení náhradní termín, nejpozději však do</w:t>
      </w:r>
      <w:r w:rsidRPr="00AD7D79">
        <w:rPr>
          <w:b/>
        </w:rPr>
        <w:t xml:space="preserve"> </w:t>
      </w:r>
      <w:r w:rsidRPr="00AD7D79">
        <w:t>dvou měsíců po skončení pololetí.</w:t>
      </w:r>
    </w:p>
    <w:p w14:paraId="1451AD14" w14:textId="77777777" w:rsidR="00752D9A" w:rsidRPr="00B30516" w:rsidRDefault="00752D9A" w:rsidP="00752D9A">
      <w:pPr>
        <w:pStyle w:val="Bezmezer"/>
        <w:numPr>
          <w:ilvl w:val="0"/>
          <w:numId w:val="39"/>
        </w:numPr>
        <w:spacing w:line="360" w:lineRule="auto"/>
        <w:jc w:val="left"/>
      </w:pPr>
      <w:r w:rsidRPr="00B30516">
        <w:lastRenderedPageBreak/>
        <w:t>Žák, který plní povinnou školní docházku individuální výukou, koná zkoušky vždy z předmětů uvedených v učebním plánu příslušného ročníku s výjimkou výchov.</w:t>
      </w:r>
    </w:p>
    <w:p w14:paraId="1C699782" w14:textId="77777777" w:rsidR="00752D9A" w:rsidRPr="00B30516" w:rsidRDefault="00752D9A" w:rsidP="00752D9A">
      <w:pPr>
        <w:pStyle w:val="Bezmezer"/>
        <w:numPr>
          <w:ilvl w:val="0"/>
          <w:numId w:val="39"/>
        </w:numPr>
        <w:spacing w:line="360" w:lineRule="auto"/>
        <w:jc w:val="left"/>
      </w:pPr>
      <w:r w:rsidRPr="00B30516">
        <w:t>Jestliže žák na konci 2. pololetí příslušného školního roku neprospěl nebo ho nelze hodnotit, ředitel školy zruší povolení individuálního vzdělávání.</w:t>
      </w:r>
    </w:p>
    <w:p w14:paraId="19E61565" w14:textId="77777777" w:rsidR="00752D9A" w:rsidRPr="00B30516" w:rsidRDefault="00752D9A" w:rsidP="00752D9A">
      <w:pPr>
        <w:pStyle w:val="Bezmezer"/>
        <w:numPr>
          <w:ilvl w:val="0"/>
          <w:numId w:val="39"/>
        </w:numPr>
        <w:spacing w:line="360" w:lineRule="auto"/>
        <w:jc w:val="left"/>
      </w:pPr>
      <w:r w:rsidRPr="00B30516">
        <w:t>Má-li zákonný zástupce pochybnosti o správnosti hodnocení žáka, může do 8 dnů od konání zkoušek písemně požádat ředitele školy (krajský úřad) o přezkoušení žáka. Pokud ředitel školy nebo krajský úřad žádosti vyhoví, nařídí komisionální přezkoušení žáka.</w:t>
      </w:r>
    </w:p>
    <w:p w14:paraId="2ACF7BE4" w14:textId="77777777" w:rsidR="00752D9A" w:rsidRDefault="00752D9A" w:rsidP="00752D9A">
      <w:pPr>
        <w:rPr>
          <w:rFonts w:eastAsiaTheme="minorEastAsia"/>
          <w:bCs/>
          <w:color w:val="5A5A5A" w:themeColor="text1" w:themeTint="A5"/>
          <w:spacing w:val="15"/>
          <w:sz w:val="32"/>
          <w:szCs w:val="32"/>
          <w:u w:val="single"/>
        </w:rPr>
      </w:pPr>
    </w:p>
    <w:p w14:paraId="74D09624" w14:textId="77777777" w:rsidR="00752D9A" w:rsidRPr="00752D9A" w:rsidRDefault="00752D9A" w:rsidP="00752D9A">
      <w:pPr>
        <w:rPr>
          <w:b/>
        </w:rPr>
      </w:pPr>
      <w:r w:rsidRPr="00752D9A">
        <w:rPr>
          <w:b/>
        </w:rPr>
        <w:t>Hodnocení žáka na vysvědčení</w:t>
      </w:r>
    </w:p>
    <w:p w14:paraId="011CEBC0" w14:textId="77777777" w:rsidR="00752D9A" w:rsidRPr="00752D9A" w:rsidRDefault="00752D9A" w:rsidP="00752D9A">
      <w:pPr>
        <w:pStyle w:val="Odstavecseseznamem"/>
        <w:numPr>
          <w:ilvl w:val="0"/>
          <w:numId w:val="40"/>
        </w:numPr>
        <w:spacing w:line="360" w:lineRule="auto"/>
        <w:ind w:left="284" w:hanging="284"/>
        <w:rPr>
          <w:szCs w:val="20"/>
        </w:rPr>
      </w:pPr>
      <w:r w:rsidRPr="00752D9A">
        <w:rPr>
          <w:szCs w:val="20"/>
        </w:rPr>
        <w:t>chování žáka ve škole a na akcích pořádaných školou se v případě použití klasifikace hodnotí na vysvědčení stupni:</w:t>
      </w:r>
    </w:p>
    <w:p w14:paraId="4D8CE437" w14:textId="77777777" w:rsidR="00752D9A" w:rsidRPr="00752D9A" w:rsidRDefault="00752D9A" w:rsidP="00752D9A">
      <w:pPr>
        <w:rPr>
          <w:szCs w:val="20"/>
        </w:rPr>
      </w:pPr>
      <w:r w:rsidRPr="00752D9A">
        <w:rPr>
          <w:szCs w:val="20"/>
        </w:rPr>
        <w:t>1 – velmi dobré</w:t>
      </w:r>
    </w:p>
    <w:p w14:paraId="311BE60D" w14:textId="77777777" w:rsidR="00752D9A" w:rsidRPr="00752D9A" w:rsidRDefault="00752D9A" w:rsidP="00752D9A">
      <w:pPr>
        <w:rPr>
          <w:szCs w:val="20"/>
        </w:rPr>
      </w:pPr>
      <w:r w:rsidRPr="00752D9A">
        <w:rPr>
          <w:szCs w:val="20"/>
        </w:rPr>
        <w:t>2 – uspokojivé</w:t>
      </w:r>
    </w:p>
    <w:p w14:paraId="16555E63" w14:textId="77777777" w:rsidR="00752D9A" w:rsidRPr="00752D9A" w:rsidRDefault="00752D9A" w:rsidP="00752D9A">
      <w:pPr>
        <w:rPr>
          <w:szCs w:val="20"/>
        </w:rPr>
      </w:pPr>
      <w:r w:rsidRPr="00752D9A">
        <w:rPr>
          <w:szCs w:val="20"/>
        </w:rPr>
        <w:t>3 – neuspokojivé.</w:t>
      </w:r>
    </w:p>
    <w:p w14:paraId="6412B163" w14:textId="77777777" w:rsidR="00752D9A" w:rsidRPr="00752D9A" w:rsidRDefault="00752D9A" w:rsidP="00752D9A">
      <w:pPr>
        <w:rPr>
          <w:szCs w:val="20"/>
        </w:rPr>
      </w:pPr>
    </w:p>
    <w:p w14:paraId="3C2C105C" w14:textId="77777777" w:rsidR="00752D9A" w:rsidRPr="00752D9A" w:rsidRDefault="00752D9A" w:rsidP="00752D9A">
      <w:pPr>
        <w:rPr>
          <w:b/>
          <w:szCs w:val="20"/>
        </w:rPr>
      </w:pPr>
      <w:r w:rsidRPr="00752D9A">
        <w:rPr>
          <w:b/>
          <w:szCs w:val="20"/>
        </w:rPr>
        <w:t>Kritéria pro jednotlivé stupně klasifikace chování:</w:t>
      </w:r>
    </w:p>
    <w:p w14:paraId="017C7AC2" w14:textId="77777777" w:rsidR="00752D9A" w:rsidRPr="00C4494B" w:rsidRDefault="00752D9A" w:rsidP="00752D9A">
      <w:pPr>
        <w:rPr>
          <w:szCs w:val="20"/>
          <w:u w:val="single"/>
        </w:rPr>
      </w:pPr>
      <w:r w:rsidRPr="00C4494B">
        <w:rPr>
          <w:szCs w:val="20"/>
          <w:u w:val="single"/>
        </w:rPr>
        <w:t>Stupeň 1 (velmi dobré)</w:t>
      </w:r>
    </w:p>
    <w:p w14:paraId="1F7E1615" w14:textId="77777777" w:rsidR="00752D9A" w:rsidRPr="00752D9A" w:rsidRDefault="00752D9A" w:rsidP="00C4494B">
      <w:pPr>
        <w:spacing w:line="360" w:lineRule="auto"/>
        <w:rPr>
          <w:szCs w:val="20"/>
        </w:rPr>
      </w:pPr>
      <w:r w:rsidRPr="00752D9A">
        <w:rPr>
          <w:szCs w:val="20"/>
        </w:rPr>
        <w:t>Žák uvědoměle udržuje pravidla chování a ustanovení vnitřního řádu školy. Méně závažných přestupků se dopouští ojediněle. Žák je přístupný výchovnému působení a snaží se své chyby napravit.</w:t>
      </w:r>
    </w:p>
    <w:p w14:paraId="4321E08C" w14:textId="77777777" w:rsidR="00752D9A" w:rsidRPr="00C4494B" w:rsidRDefault="00752D9A" w:rsidP="00752D9A">
      <w:pPr>
        <w:rPr>
          <w:szCs w:val="20"/>
          <w:u w:val="single"/>
        </w:rPr>
      </w:pPr>
      <w:r w:rsidRPr="00C4494B">
        <w:rPr>
          <w:szCs w:val="20"/>
          <w:u w:val="single"/>
        </w:rPr>
        <w:t>Stupeň 2 (uspokojivé)</w:t>
      </w:r>
    </w:p>
    <w:p w14:paraId="05B033B1" w14:textId="77777777" w:rsidR="00752D9A" w:rsidRPr="00752D9A" w:rsidRDefault="00752D9A" w:rsidP="00C4494B">
      <w:pPr>
        <w:spacing w:line="360" w:lineRule="auto"/>
        <w:rPr>
          <w:szCs w:val="20"/>
        </w:rPr>
      </w:pPr>
      <w:r w:rsidRPr="00752D9A">
        <w:rPr>
          <w:szCs w:val="20"/>
        </w:rPr>
        <w:t>Chování žáka je v rozporu s pravidly chování a s ustanoveními školního řádu. Žák se dopustí závažného přestupku proti pravidlům slušného chování nebo školnímu řádu; nebo se opakovaně dopustí méně závažných přestupků. Zpravidla se i přes udělení důtky třídního učitele dopouští dalších přestupků, narušuje výchovně vzdělávací činnost školy. Ohrožuje bezpečnost a zdraví svoje nebo jiných osob.</w:t>
      </w:r>
    </w:p>
    <w:p w14:paraId="53BBBA68" w14:textId="77777777" w:rsidR="00752D9A" w:rsidRPr="00C4494B" w:rsidRDefault="00752D9A" w:rsidP="00752D9A">
      <w:pPr>
        <w:rPr>
          <w:szCs w:val="20"/>
          <w:u w:val="single"/>
        </w:rPr>
      </w:pPr>
      <w:r w:rsidRPr="00C4494B">
        <w:rPr>
          <w:szCs w:val="20"/>
          <w:u w:val="single"/>
        </w:rPr>
        <w:t>Stupeň 3 (neuspokojivé)</w:t>
      </w:r>
    </w:p>
    <w:p w14:paraId="63EB0EF5" w14:textId="77777777" w:rsidR="00752D9A" w:rsidRPr="00752D9A" w:rsidRDefault="00752D9A" w:rsidP="00752D9A">
      <w:pPr>
        <w:spacing w:line="360" w:lineRule="auto"/>
        <w:rPr>
          <w:szCs w:val="20"/>
        </w:rPr>
      </w:pPr>
      <w:r w:rsidRPr="00752D9A">
        <w:rPr>
          <w:szCs w:val="20"/>
        </w:rPr>
        <w:t>Chování žáka ve škole je v příkrém rozporu s pravidly slušného chování. Dopustí se takových závažných přestupků proti školnímu řádu nebo provinění, že je jimi vážně ohr</w:t>
      </w:r>
      <w:r w:rsidR="00C4494B">
        <w:rPr>
          <w:szCs w:val="20"/>
        </w:rPr>
        <w:t>ožena výchova nebo bezpečnost a </w:t>
      </w:r>
      <w:r w:rsidRPr="00752D9A">
        <w:rPr>
          <w:szCs w:val="20"/>
        </w:rPr>
        <w:t>zdraví jiných osob. Záměrně narušuje hrubým způsobem výchovně vzdělávací činnost školy. Zpravidla se i přes udělení důtky ředitele školy dopouští dalších přestupků.</w:t>
      </w:r>
    </w:p>
    <w:p w14:paraId="4BA9AB6A" w14:textId="77777777" w:rsidR="00752D9A" w:rsidRPr="00752D9A" w:rsidRDefault="00752D9A" w:rsidP="00752D9A">
      <w:pPr>
        <w:rPr>
          <w:szCs w:val="20"/>
        </w:rPr>
      </w:pPr>
    </w:p>
    <w:p w14:paraId="4721D640" w14:textId="77777777" w:rsidR="00752D9A" w:rsidRPr="00C4494B" w:rsidRDefault="00752D9A" w:rsidP="00752D9A">
      <w:pPr>
        <w:rPr>
          <w:b/>
          <w:szCs w:val="20"/>
        </w:rPr>
      </w:pPr>
      <w:r w:rsidRPr="00C4494B">
        <w:rPr>
          <w:b/>
          <w:szCs w:val="20"/>
        </w:rPr>
        <w:lastRenderedPageBreak/>
        <w:t>Zásady hodnocení chování ve škole</w:t>
      </w:r>
    </w:p>
    <w:p w14:paraId="78253FCC" w14:textId="77777777" w:rsidR="00752D9A" w:rsidRPr="00C4494B" w:rsidRDefault="00752D9A" w:rsidP="00C4494B">
      <w:pPr>
        <w:pStyle w:val="Odstavecseseznamem"/>
        <w:numPr>
          <w:ilvl w:val="0"/>
          <w:numId w:val="41"/>
        </w:numPr>
        <w:spacing w:line="360" w:lineRule="auto"/>
        <w:ind w:left="284" w:hanging="284"/>
        <w:rPr>
          <w:szCs w:val="20"/>
        </w:rPr>
      </w:pPr>
      <w:r w:rsidRPr="00C4494B">
        <w:rPr>
          <w:szCs w:val="20"/>
        </w:rPr>
        <w:t>Klasifikaci chování žáků navrhuje třídní učitel po projednání s učiteli, kteří ve tříd</w:t>
      </w:r>
      <w:r w:rsidR="00C4494B">
        <w:rPr>
          <w:szCs w:val="20"/>
        </w:rPr>
        <w:t>ě vyučují a </w:t>
      </w:r>
      <w:r w:rsidRPr="00C4494B">
        <w:rPr>
          <w:szCs w:val="20"/>
        </w:rPr>
        <w:t>s ostatními učiteli a rozhoduje o ní ředitel školy po projednání na pedagogické radě.</w:t>
      </w:r>
    </w:p>
    <w:p w14:paraId="480D5A30" w14:textId="77777777" w:rsidR="00752D9A" w:rsidRDefault="00752D9A" w:rsidP="00C4494B">
      <w:pPr>
        <w:pStyle w:val="Odstavecseseznamem"/>
        <w:numPr>
          <w:ilvl w:val="0"/>
          <w:numId w:val="41"/>
        </w:numPr>
        <w:spacing w:line="360" w:lineRule="auto"/>
        <w:ind w:left="284" w:hanging="284"/>
        <w:rPr>
          <w:szCs w:val="20"/>
        </w:rPr>
      </w:pPr>
      <w:r w:rsidRPr="00C4494B">
        <w:rPr>
          <w:szCs w:val="20"/>
        </w:rPr>
        <w:t>Kritériem pro klasifikaci chování je dodržování pravidel slušného chování a dodržování školního řádu během klasifikačního období.</w:t>
      </w:r>
    </w:p>
    <w:p w14:paraId="4349BEA0" w14:textId="77777777" w:rsidR="00C4494B" w:rsidRDefault="00C4494B" w:rsidP="00C4494B">
      <w:pPr>
        <w:pStyle w:val="Odstavecseseznamem"/>
        <w:numPr>
          <w:ilvl w:val="0"/>
          <w:numId w:val="41"/>
        </w:numPr>
        <w:ind w:left="284" w:hanging="284"/>
      </w:pPr>
      <w:r>
        <w:t>Při klasifikaci chování se přihlíží k věku, morální a rozumové vyspělosti žáka a k míře jeho postižení; k uděleným opatřením k posílení kázně se přihlíží pouze tehdy, jestliže tato opatření byla neúčinná.</w:t>
      </w:r>
    </w:p>
    <w:p w14:paraId="7F22DC22" w14:textId="77777777" w:rsidR="00C4494B" w:rsidRDefault="00C4494B" w:rsidP="00C4494B">
      <w:pPr>
        <w:pStyle w:val="Odstavecseseznamem"/>
        <w:numPr>
          <w:ilvl w:val="0"/>
          <w:numId w:val="41"/>
        </w:numPr>
        <w:ind w:left="284" w:hanging="284"/>
      </w:pPr>
      <w:r>
        <w:t>Škola hodnotí a klasifikuje žáky za jejich chování ve škole a při akcích organizovaných školou.</w:t>
      </w:r>
    </w:p>
    <w:p w14:paraId="776406A6" w14:textId="77777777" w:rsidR="00C4494B" w:rsidRDefault="00C4494B" w:rsidP="00C4494B">
      <w:pPr>
        <w:pStyle w:val="Odstavecseseznamem"/>
        <w:numPr>
          <w:ilvl w:val="0"/>
          <w:numId w:val="41"/>
        </w:numPr>
        <w:ind w:left="284" w:hanging="284"/>
      </w:pPr>
      <w:r>
        <w:t>Nedostatky v chování žáků se projednávají na pedagogické radě.</w:t>
      </w:r>
    </w:p>
    <w:p w14:paraId="536009B6" w14:textId="77777777" w:rsidR="00C4494B" w:rsidRDefault="00C4494B" w:rsidP="00A26477">
      <w:pPr>
        <w:spacing w:line="360" w:lineRule="auto"/>
        <w:ind w:left="284" w:hanging="284"/>
      </w:pPr>
      <w:r>
        <w:t>6. Zákonní zástupci žáka jsou o chování žáka informováni třídním učitelem a učiteli jednotlivých předmětů:</w:t>
      </w:r>
    </w:p>
    <w:p w14:paraId="26616B41" w14:textId="77777777" w:rsidR="00C4494B" w:rsidRDefault="00C4494B" w:rsidP="00A26477">
      <w:pPr>
        <w:ind w:firstLine="284"/>
      </w:pPr>
      <w:r>
        <w:t xml:space="preserve">- </w:t>
      </w:r>
      <w:r w:rsidR="00A26477">
        <w:t xml:space="preserve"> </w:t>
      </w:r>
      <w:r>
        <w:t>průběžně prostřednictvím žákovské knížky</w:t>
      </w:r>
    </w:p>
    <w:p w14:paraId="025C51D1" w14:textId="77777777" w:rsidR="00C4494B" w:rsidRDefault="00C4494B" w:rsidP="00A26477">
      <w:pPr>
        <w:ind w:firstLine="284"/>
      </w:pPr>
      <w:r>
        <w:t xml:space="preserve">- </w:t>
      </w:r>
      <w:r w:rsidR="00A26477">
        <w:t xml:space="preserve"> </w:t>
      </w:r>
      <w:r>
        <w:t>před koncem každého čtvrtletí</w:t>
      </w:r>
    </w:p>
    <w:p w14:paraId="2ABB710E" w14:textId="77777777" w:rsidR="003B7B62" w:rsidRDefault="00A26477" w:rsidP="003B7B62">
      <w:pPr>
        <w:spacing w:line="360" w:lineRule="auto"/>
        <w:ind w:left="426" w:hanging="284"/>
      </w:pPr>
      <w:r>
        <w:t xml:space="preserve">  - </w:t>
      </w:r>
      <w:r w:rsidR="00C4494B">
        <w:t>okamžitě v případě mimořádného poruše</w:t>
      </w:r>
      <w:r w:rsidR="003B7B62">
        <w:t xml:space="preserve">ní školního řádu (pohovor se </w:t>
      </w:r>
      <w:r w:rsidR="00C4494B">
        <w:t xml:space="preserve">zákonným zástupcem, </w:t>
      </w:r>
      <w:r>
        <w:t xml:space="preserve"> </w:t>
      </w:r>
      <w:r w:rsidR="00C4494B">
        <w:t>výchovná komise)</w:t>
      </w:r>
    </w:p>
    <w:p w14:paraId="73ECED6B" w14:textId="77777777" w:rsidR="003B7B62" w:rsidRPr="003B7B62" w:rsidRDefault="003B7B62" w:rsidP="003B7B62">
      <w:pPr>
        <w:spacing w:line="360" w:lineRule="auto"/>
        <w:rPr>
          <w:b/>
        </w:rPr>
      </w:pPr>
      <w:r w:rsidRPr="003B7B62">
        <w:rPr>
          <w:b/>
        </w:rPr>
        <w:t>Výsledky vzdělávání žáka v jednotlivých předmětech stanovených školním vzdělávacím programem se v případě použití klasifikace hodnotí na vysvědčení takto:</w:t>
      </w:r>
    </w:p>
    <w:p w14:paraId="635D0FB7" w14:textId="77777777" w:rsidR="003B7B62" w:rsidRPr="003B7B62" w:rsidRDefault="003B7B62" w:rsidP="003B7B62">
      <w:r w:rsidRPr="003B7B62">
        <w:t>1 – výborný</w:t>
      </w:r>
    </w:p>
    <w:p w14:paraId="0430C46A" w14:textId="77777777" w:rsidR="003B7B62" w:rsidRPr="003B7B62" w:rsidRDefault="003B7B62" w:rsidP="003B7B62">
      <w:r w:rsidRPr="003B7B62">
        <w:t>2 – chvalitebný</w:t>
      </w:r>
    </w:p>
    <w:p w14:paraId="5DEBBD52" w14:textId="77777777" w:rsidR="003B7B62" w:rsidRPr="003B7B62" w:rsidRDefault="003B7B62" w:rsidP="003B7B62">
      <w:r w:rsidRPr="003B7B62">
        <w:t>3 – dobrý</w:t>
      </w:r>
    </w:p>
    <w:p w14:paraId="37CAD013" w14:textId="77777777" w:rsidR="003B7B62" w:rsidRPr="003B7B62" w:rsidRDefault="003B7B62" w:rsidP="003B7B62">
      <w:r w:rsidRPr="003B7B62">
        <w:t>4 – dostatečný</w:t>
      </w:r>
    </w:p>
    <w:p w14:paraId="7A9D4835" w14:textId="77777777" w:rsidR="003B7B62" w:rsidRDefault="003B7B62" w:rsidP="003B7B62">
      <w:r w:rsidRPr="003B7B62">
        <w:t>5 – nedostatečný.</w:t>
      </w:r>
    </w:p>
    <w:p w14:paraId="7EE81B40" w14:textId="77777777" w:rsidR="003B7B62" w:rsidRDefault="003B7B62" w:rsidP="003B7B62"/>
    <w:p w14:paraId="296A6C26" w14:textId="77777777" w:rsidR="003B7B62" w:rsidRDefault="003B7B62" w:rsidP="003B7B62"/>
    <w:p w14:paraId="72C3B80E" w14:textId="77777777" w:rsidR="003B7B62" w:rsidRDefault="003B7B62" w:rsidP="003B7B62"/>
    <w:p w14:paraId="5978F183" w14:textId="77777777" w:rsidR="003B7B62" w:rsidRDefault="003B7B62" w:rsidP="003B7B62"/>
    <w:p w14:paraId="0FD61552" w14:textId="77777777" w:rsidR="003B7B62" w:rsidRDefault="003B7B62" w:rsidP="003B7B62"/>
    <w:p w14:paraId="22FC9F64" w14:textId="77777777" w:rsidR="003B7B62" w:rsidRPr="003B7B62" w:rsidRDefault="003B7B62" w:rsidP="003B7B62">
      <w:pPr>
        <w:rPr>
          <w:b/>
          <w:szCs w:val="20"/>
        </w:rPr>
      </w:pPr>
      <w:r w:rsidRPr="003B7B62">
        <w:rPr>
          <w:b/>
          <w:szCs w:val="20"/>
        </w:rPr>
        <w:lastRenderedPageBreak/>
        <w:t>Celkové hodnocení žáka</w:t>
      </w:r>
    </w:p>
    <w:p w14:paraId="507B866F" w14:textId="77777777" w:rsidR="003B7B62" w:rsidRPr="003B7B62" w:rsidRDefault="00B76749" w:rsidP="003B7B62">
      <w:pPr>
        <w:rPr>
          <w:szCs w:val="20"/>
        </w:rPr>
      </w:pPr>
      <w:r>
        <w:rPr>
          <w:szCs w:val="20"/>
        </w:rPr>
        <w:t>N</w:t>
      </w:r>
      <w:r w:rsidR="003B7B62" w:rsidRPr="003B7B62">
        <w:rPr>
          <w:szCs w:val="20"/>
        </w:rPr>
        <w:t>a vysvědčení se vyjadřuje stupni:</w:t>
      </w:r>
    </w:p>
    <w:p w14:paraId="2DE138A0" w14:textId="77777777" w:rsidR="003B7B62" w:rsidRPr="00B76749" w:rsidRDefault="003B7B62" w:rsidP="003B7B62">
      <w:pPr>
        <w:rPr>
          <w:szCs w:val="20"/>
          <w:u w:val="single"/>
        </w:rPr>
      </w:pPr>
      <w:r w:rsidRPr="00B76749">
        <w:rPr>
          <w:szCs w:val="20"/>
          <w:u w:val="single"/>
        </w:rPr>
        <w:t>prospěl(a) s vyznamenáním,</w:t>
      </w:r>
    </w:p>
    <w:p w14:paraId="344625F9" w14:textId="77777777" w:rsidR="003B7B62" w:rsidRPr="003B7B62" w:rsidRDefault="003B7B62" w:rsidP="003B7B62">
      <w:pPr>
        <w:spacing w:line="360" w:lineRule="auto"/>
        <w:rPr>
          <w:szCs w:val="20"/>
        </w:rPr>
      </w:pPr>
      <w:r w:rsidRPr="003B7B62">
        <w:rPr>
          <w:szCs w:val="20"/>
        </w:rPr>
        <w:t xml:space="preserve">není-li v žádném z povinných předmětů stanovených školním vzdělávacím programem hodnocen na vysvědčení stupněm prospěchu horším než 2 – chvalitebný, průměr stupňů prospěchu ze všech povinných předmětů stanovených školním vzdělávacím programem není vyšší než </w:t>
      </w:r>
      <w:smartTag w:uri="urn:schemas-microsoft-com:office:smarttags" w:element="metricconverter">
        <w:smartTagPr>
          <w:attr w:name="ProductID" w:val="1,5 a"/>
        </w:smartTagPr>
        <w:r w:rsidRPr="003B7B62">
          <w:rPr>
            <w:szCs w:val="20"/>
          </w:rPr>
          <w:t>1,5 a</w:t>
        </w:r>
      </w:smartTag>
      <w:r w:rsidRPr="003B7B62">
        <w:rPr>
          <w:szCs w:val="20"/>
        </w:rPr>
        <w:t xml:space="preserve"> jeho chování je hodnoceno stupněm velmi dobré</w:t>
      </w:r>
    </w:p>
    <w:p w14:paraId="022B7EC1" w14:textId="77777777" w:rsidR="003B7B62" w:rsidRPr="00B76749" w:rsidRDefault="003B7B62" w:rsidP="003B7B62">
      <w:pPr>
        <w:rPr>
          <w:szCs w:val="20"/>
          <w:u w:val="single"/>
        </w:rPr>
      </w:pPr>
      <w:r w:rsidRPr="00B76749">
        <w:rPr>
          <w:szCs w:val="20"/>
          <w:u w:val="single"/>
        </w:rPr>
        <w:t>prospěl(a),</w:t>
      </w:r>
    </w:p>
    <w:p w14:paraId="59AA558E" w14:textId="77777777" w:rsidR="003B7B62" w:rsidRPr="003B7B62" w:rsidRDefault="003B7B62" w:rsidP="003B7B62">
      <w:pPr>
        <w:spacing w:line="360" w:lineRule="auto"/>
        <w:rPr>
          <w:szCs w:val="20"/>
        </w:rPr>
      </w:pPr>
      <w:r w:rsidRPr="003B7B62">
        <w:rPr>
          <w:szCs w:val="20"/>
        </w:rPr>
        <w:t>není-li v žádném z povinných předmětů stanovených školním vzdělávacím programem hodnocen na vysvědčení stupněm prospěchu 5 – nedostatečný nebo odpovídajícím slovním hodnocením</w:t>
      </w:r>
    </w:p>
    <w:p w14:paraId="76A0FF34" w14:textId="77777777" w:rsidR="003B7B62" w:rsidRPr="00B76749" w:rsidRDefault="003B7B62" w:rsidP="003B7B62">
      <w:pPr>
        <w:rPr>
          <w:szCs w:val="20"/>
          <w:u w:val="single"/>
        </w:rPr>
      </w:pPr>
      <w:r w:rsidRPr="00B76749">
        <w:rPr>
          <w:szCs w:val="20"/>
          <w:u w:val="single"/>
        </w:rPr>
        <w:t>neprospěl(a),</w:t>
      </w:r>
    </w:p>
    <w:p w14:paraId="196B5DD6" w14:textId="77777777" w:rsidR="003B7B62" w:rsidRPr="003B7B62" w:rsidRDefault="003B7B62" w:rsidP="003B7B62">
      <w:pPr>
        <w:spacing w:line="360" w:lineRule="auto"/>
        <w:rPr>
          <w:szCs w:val="20"/>
        </w:rPr>
      </w:pPr>
      <w:r w:rsidRPr="003B7B62">
        <w:rPr>
          <w:szCs w:val="20"/>
        </w:rPr>
        <w:t>je-li v některém z povinných předmětů stanovených školním vzdělávacím programem hodnocen na vysvědčení stupněm prospěchu 5 – nedostatečný nebo odpovídajícím slovním hodnocením</w:t>
      </w:r>
    </w:p>
    <w:p w14:paraId="46FB9C9B" w14:textId="77777777" w:rsidR="003B7B62" w:rsidRPr="00B76749" w:rsidRDefault="003B7B62" w:rsidP="003B7B62">
      <w:pPr>
        <w:rPr>
          <w:szCs w:val="20"/>
          <w:u w:val="single"/>
        </w:rPr>
      </w:pPr>
      <w:r w:rsidRPr="00B76749">
        <w:rPr>
          <w:szCs w:val="20"/>
          <w:u w:val="single"/>
        </w:rPr>
        <w:t>nehodnocen(a),</w:t>
      </w:r>
    </w:p>
    <w:p w14:paraId="3DB3B32F" w14:textId="77777777" w:rsidR="003B7B62" w:rsidRDefault="003B7B62" w:rsidP="003B7B62">
      <w:pPr>
        <w:spacing w:line="360" w:lineRule="auto"/>
        <w:rPr>
          <w:szCs w:val="20"/>
        </w:rPr>
      </w:pPr>
      <w:r w:rsidRPr="003B7B62">
        <w:rPr>
          <w:szCs w:val="20"/>
        </w:rPr>
        <w:t>není-li možné žáka hodnotit z některého z povinných předmětů stanovených školním vzdělávacím programem na konci prvního pololetí</w:t>
      </w:r>
    </w:p>
    <w:p w14:paraId="31EDF9DA" w14:textId="77777777" w:rsidR="00B76749" w:rsidRDefault="00B76749" w:rsidP="003B7B62">
      <w:pPr>
        <w:spacing w:line="360" w:lineRule="auto"/>
        <w:rPr>
          <w:szCs w:val="20"/>
        </w:rPr>
      </w:pPr>
    </w:p>
    <w:p w14:paraId="1196E9A1" w14:textId="1FAF2A8A" w:rsidR="00B76749" w:rsidRDefault="006A1396" w:rsidP="003B7B62">
      <w:pPr>
        <w:spacing w:line="360" w:lineRule="auto"/>
        <w:rPr>
          <w:szCs w:val="20"/>
        </w:rPr>
      </w:pPr>
      <w:r>
        <w:rPr>
          <w:szCs w:val="20"/>
        </w:rPr>
        <w:t>Platnost od 1.9.2021</w:t>
      </w:r>
      <w:r w:rsidR="001E5A46">
        <w:rPr>
          <w:szCs w:val="20"/>
        </w:rPr>
        <w:t xml:space="preserve">                     </w:t>
      </w:r>
    </w:p>
    <w:p w14:paraId="658D7943" w14:textId="77777777" w:rsidR="001E5A46" w:rsidRDefault="001E5A46" w:rsidP="001E5A46">
      <w:pPr>
        <w:spacing w:line="240" w:lineRule="auto"/>
        <w:rPr>
          <w:szCs w:val="20"/>
        </w:rPr>
      </w:pPr>
      <w:r>
        <w:rPr>
          <w:szCs w:val="20"/>
        </w:rPr>
        <w:t>Mgr. Dana Vilkusová, v.r.</w:t>
      </w:r>
    </w:p>
    <w:p w14:paraId="7F71ECE2" w14:textId="77777777" w:rsidR="001E5A46" w:rsidRDefault="001E5A46" w:rsidP="001E5A46">
      <w:pPr>
        <w:spacing w:line="240" w:lineRule="auto"/>
        <w:rPr>
          <w:szCs w:val="20"/>
        </w:rPr>
      </w:pPr>
      <w:r>
        <w:rPr>
          <w:szCs w:val="20"/>
        </w:rPr>
        <w:t xml:space="preserve">        ředitelka</w:t>
      </w:r>
    </w:p>
    <w:p w14:paraId="5099895F" w14:textId="77777777" w:rsidR="001E5A46" w:rsidRDefault="001E5A46" w:rsidP="001E5A46">
      <w:pPr>
        <w:spacing w:line="240" w:lineRule="auto"/>
        <w:rPr>
          <w:szCs w:val="20"/>
        </w:rPr>
      </w:pPr>
    </w:p>
    <w:p w14:paraId="2D37D150" w14:textId="77777777" w:rsidR="001E5A46" w:rsidRDefault="001E5A46" w:rsidP="001E5A46">
      <w:pPr>
        <w:spacing w:line="240" w:lineRule="auto"/>
        <w:rPr>
          <w:szCs w:val="20"/>
        </w:rPr>
      </w:pPr>
    </w:p>
    <w:p w14:paraId="5165AEB2" w14:textId="77777777" w:rsidR="001E5A46" w:rsidRDefault="001E5A46" w:rsidP="001E5A46">
      <w:pPr>
        <w:spacing w:line="240" w:lineRule="auto"/>
        <w:rPr>
          <w:szCs w:val="20"/>
        </w:rPr>
      </w:pPr>
    </w:p>
    <w:p w14:paraId="44EBCB30" w14:textId="77777777" w:rsidR="001E5A46" w:rsidRDefault="001E5A46" w:rsidP="001E5A46">
      <w:pPr>
        <w:spacing w:line="240" w:lineRule="auto"/>
        <w:rPr>
          <w:szCs w:val="20"/>
        </w:rPr>
      </w:pPr>
    </w:p>
    <w:p w14:paraId="24DED930" w14:textId="77777777" w:rsidR="001E5A46" w:rsidRPr="003B7B62" w:rsidRDefault="001E5A46" w:rsidP="001E5A46">
      <w:pPr>
        <w:spacing w:line="240" w:lineRule="auto"/>
        <w:rPr>
          <w:szCs w:val="20"/>
        </w:rPr>
      </w:pPr>
    </w:p>
    <w:p w14:paraId="143EDDBB" w14:textId="77777777" w:rsidR="003B7B62" w:rsidRDefault="003B7B62" w:rsidP="003B7B62"/>
    <w:p w14:paraId="4ACD19DD" w14:textId="77777777" w:rsidR="00BF222E" w:rsidRPr="00943F40" w:rsidRDefault="00BF222E" w:rsidP="00BF222E">
      <w:pPr>
        <w:pStyle w:val="Nzev"/>
        <w:jc w:val="left"/>
        <w:rPr>
          <w:b/>
          <w:sz w:val="22"/>
          <w:szCs w:val="22"/>
        </w:rPr>
      </w:pPr>
      <w:r w:rsidRPr="00943F40">
        <w:rPr>
          <w:b/>
          <w:sz w:val="22"/>
          <w:szCs w:val="22"/>
        </w:rPr>
        <w:lastRenderedPageBreak/>
        <w:t>Příloha</w:t>
      </w:r>
      <w:r>
        <w:rPr>
          <w:b/>
          <w:sz w:val="22"/>
          <w:szCs w:val="22"/>
        </w:rPr>
        <w:t xml:space="preserve"> č.2</w:t>
      </w:r>
    </w:p>
    <w:p w14:paraId="3965FF57" w14:textId="77777777" w:rsidR="00BF222E" w:rsidRPr="00BF222E" w:rsidRDefault="00BF222E" w:rsidP="00BF222E">
      <w:pPr>
        <w:pStyle w:val="Bezmezer"/>
        <w:jc w:val="center"/>
        <w:rPr>
          <w:sz w:val="28"/>
          <w:szCs w:val="28"/>
          <w:u w:val="single"/>
        </w:rPr>
      </w:pPr>
      <w:r w:rsidRPr="00BF222E">
        <w:rPr>
          <w:sz w:val="28"/>
          <w:szCs w:val="28"/>
          <w:u w:val="single"/>
        </w:rPr>
        <w:t>Metodický pokyn ředitelky školy k využívání výchovných opatření</w:t>
      </w:r>
    </w:p>
    <w:p w14:paraId="19016E18" w14:textId="77777777" w:rsidR="00BF222E" w:rsidRPr="00B85956" w:rsidRDefault="00BF222E" w:rsidP="00BF222E">
      <w:pPr>
        <w:pStyle w:val="Bezmezer"/>
      </w:pPr>
    </w:p>
    <w:p w14:paraId="66E95F1D" w14:textId="77777777" w:rsidR="00BF222E" w:rsidRDefault="00BF222E" w:rsidP="00BF222E">
      <w:pPr>
        <w:pStyle w:val="Bezmezer"/>
        <w:rPr>
          <w:b/>
          <w:u w:val="single"/>
        </w:rPr>
      </w:pPr>
    </w:p>
    <w:p w14:paraId="21F2D7EB" w14:textId="77777777" w:rsidR="00BF222E" w:rsidRPr="00B85956" w:rsidRDefault="00BF222E" w:rsidP="00BF222E">
      <w:pPr>
        <w:pStyle w:val="Bezmezer"/>
        <w:rPr>
          <w:b/>
          <w:u w:val="single"/>
        </w:rPr>
      </w:pPr>
      <w:r>
        <w:rPr>
          <w:b/>
          <w:u w:val="single"/>
        </w:rPr>
        <w:t>Stupnice pochval</w:t>
      </w:r>
      <w:r w:rsidRPr="00B85956">
        <w:rPr>
          <w:b/>
          <w:u w:val="single"/>
        </w:rPr>
        <w:t>:</w:t>
      </w:r>
    </w:p>
    <w:p w14:paraId="7C5219ED" w14:textId="77777777" w:rsidR="00BF222E" w:rsidRPr="00B85956" w:rsidRDefault="00BF222E" w:rsidP="00BF222E">
      <w:pPr>
        <w:pStyle w:val="Bezmezer"/>
      </w:pPr>
    </w:p>
    <w:p w14:paraId="74B984D7" w14:textId="77777777" w:rsidR="00BF222E" w:rsidRPr="00B85956" w:rsidRDefault="00BF222E" w:rsidP="00BF222E">
      <w:pPr>
        <w:pStyle w:val="Bezmezer"/>
        <w:spacing w:line="360" w:lineRule="auto"/>
      </w:pPr>
      <w:r w:rsidRPr="00B85956">
        <w:rPr>
          <w:b/>
        </w:rPr>
        <w:t>Běžná pochvala do žákovské knížky</w:t>
      </w:r>
      <w:r w:rsidRPr="00B85956">
        <w:t xml:space="preserve"> – uděluje kdykoli kterýkoli učitel, nezapisuje se do programu Bakalář</w:t>
      </w:r>
      <w:r>
        <w:t>i</w:t>
      </w:r>
      <w:r w:rsidRPr="00B85956">
        <w:t>-KL</w:t>
      </w:r>
    </w:p>
    <w:p w14:paraId="0C2A341B" w14:textId="77777777" w:rsidR="00BF222E" w:rsidRPr="00B85956" w:rsidRDefault="00BF222E" w:rsidP="00BF222E">
      <w:pPr>
        <w:pStyle w:val="Bezmezer"/>
      </w:pPr>
    </w:p>
    <w:p w14:paraId="4A1D96FF" w14:textId="77777777" w:rsidR="00BF222E" w:rsidRPr="00B85956" w:rsidRDefault="00BF222E" w:rsidP="00BF222E">
      <w:pPr>
        <w:pStyle w:val="Bezmezer"/>
        <w:spacing w:line="360" w:lineRule="auto"/>
      </w:pPr>
      <w:r w:rsidRPr="00B85956">
        <w:rPr>
          <w:b/>
        </w:rPr>
        <w:t>Pochvala třídního učitele</w:t>
      </w:r>
      <w:r w:rsidRPr="00B85956">
        <w:t xml:space="preserve"> – uděluje třídní učitel dle svého uvážení nebo na návrh jiného učitele, a to hlavně za dlouhodobou vynikající práci pro třídu, příkladné chování apod. Zapisuje se do žákovské knížky, programu Bakaláři-KL. V 1. a 2. pololetí je také možné k vysvědčení využít </w:t>
      </w:r>
      <w:r w:rsidRPr="00B85956">
        <w:rPr>
          <w:b/>
        </w:rPr>
        <w:t>Pochvalný list</w:t>
      </w:r>
      <w:r w:rsidRPr="00B85956">
        <w:t xml:space="preserve"> pro žáka.</w:t>
      </w:r>
    </w:p>
    <w:p w14:paraId="6C368E66" w14:textId="77777777" w:rsidR="00BF222E" w:rsidRPr="00B85956" w:rsidRDefault="00BF222E" w:rsidP="00BF222E">
      <w:pPr>
        <w:pStyle w:val="Bezmezer"/>
      </w:pPr>
    </w:p>
    <w:p w14:paraId="0401D020" w14:textId="77777777" w:rsidR="00BF222E" w:rsidRPr="00B85956" w:rsidRDefault="00BF222E" w:rsidP="00BF222E">
      <w:pPr>
        <w:pStyle w:val="Bezmezer"/>
        <w:spacing w:line="360" w:lineRule="auto"/>
      </w:pPr>
      <w:r w:rsidRPr="00B85956">
        <w:rPr>
          <w:b/>
        </w:rPr>
        <w:t>Pochvala ředitele školy</w:t>
      </w:r>
      <w:r w:rsidRPr="00B85956">
        <w:t xml:space="preserve"> – uděluje ředitel na návrh třídního učitele nebo po projednání s ním za významnější činy (např. úspěšná reprezentace školy, významný dobrý skutek apod.).</w:t>
      </w:r>
      <w:r w:rsidRPr="00B85956">
        <w:rPr>
          <w:u w:val="single"/>
        </w:rPr>
        <w:t xml:space="preserve"> </w:t>
      </w:r>
      <w:r w:rsidRPr="00B85956">
        <w:t xml:space="preserve">Zapisuje se do žákovské knížky, programu Bakaláři-KL. V 1. a 2. pololetí je také možné k vysvědčení využít </w:t>
      </w:r>
      <w:r w:rsidRPr="00B85956">
        <w:rPr>
          <w:b/>
        </w:rPr>
        <w:t>Pochvalný list</w:t>
      </w:r>
      <w:r w:rsidRPr="00B85956">
        <w:t xml:space="preserve"> pro žáka. </w:t>
      </w:r>
    </w:p>
    <w:p w14:paraId="549A12D9" w14:textId="77777777" w:rsidR="00BF222E" w:rsidRPr="00B85956" w:rsidRDefault="00BF222E" w:rsidP="00BF222E">
      <w:pPr>
        <w:pStyle w:val="Bezmezer"/>
      </w:pPr>
    </w:p>
    <w:p w14:paraId="35D1E3A7" w14:textId="77777777" w:rsidR="00BF222E" w:rsidRPr="00B85956" w:rsidRDefault="00BF222E" w:rsidP="00BF222E">
      <w:pPr>
        <w:pStyle w:val="Bezmezer"/>
        <w:spacing w:line="360" w:lineRule="auto"/>
      </w:pPr>
      <w:r w:rsidRPr="00B85956">
        <w:rPr>
          <w:b/>
        </w:rPr>
        <w:t>Pochvala na vysvědčení</w:t>
      </w:r>
      <w:r w:rsidRPr="00B85956">
        <w:t xml:space="preserve"> – uděluje ředitel školy po projednání v pedagogické radě za mimořádný projev humánnosti, občanské a školní iniciativy, za záslužný nebo statečný čin, za dlouhodobou mimořádně úspěšnou práci, umístění v krajské nebo celostátní soutěži. Také tuto pochvalu je nutno zapsat do programu Bakaláři – KL. Je také možné udělit </w:t>
      </w:r>
      <w:r w:rsidRPr="00B85956">
        <w:rPr>
          <w:b/>
        </w:rPr>
        <w:t>Pochvalný list</w:t>
      </w:r>
      <w:r w:rsidRPr="00B85956">
        <w:t xml:space="preserve"> pro žáka.</w:t>
      </w:r>
    </w:p>
    <w:p w14:paraId="501748D2" w14:textId="77777777" w:rsidR="00BF222E" w:rsidRPr="00B85956" w:rsidRDefault="00BF222E" w:rsidP="00BF222E">
      <w:pPr>
        <w:pStyle w:val="Bezmezer"/>
        <w:spacing w:line="360" w:lineRule="auto"/>
      </w:pPr>
    </w:p>
    <w:p w14:paraId="2851813F" w14:textId="77777777" w:rsidR="00BF222E" w:rsidRPr="00B85956" w:rsidRDefault="00BF222E" w:rsidP="00BF222E">
      <w:pPr>
        <w:pStyle w:val="Bezmezer"/>
        <w:spacing w:line="360" w:lineRule="auto"/>
      </w:pPr>
      <w:r w:rsidRPr="00B85956">
        <w:rPr>
          <w:b/>
          <w:u w:val="single"/>
        </w:rPr>
        <w:t>Stupnice důtek :</w:t>
      </w:r>
      <w:r w:rsidRPr="00B85956">
        <w:rPr>
          <w:u w:val="single"/>
        </w:rPr>
        <w:t xml:space="preserve"> </w:t>
      </w:r>
      <w:r w:rsidRPr="00B85956">
        <w:t>(všechny je třeba zapsat do programu Bakalář</w:t>
      </w:r>
      <w:r>
        <w:t>i</w:t>
      </w:r>
      <w:r w:rsidRPr="00B85956">
        <w:t xml:space="preserve"> – KL a prokazatelným způsobem písemně informovat zákonného zástupce žáka).</w:t>
      </w:r>
    </w:p>
    <w:p w14:paraId="59D8295F" w14:textId="77777777" w:rsidR="00BF222E" w:rsidRPr="00B85956" w:rsidRDefault="00BF222E" w:rsidP="00BF222E">
      <w:pPr>
        <w:pStyle w:val="Bezmezer"/>
      </w:pPr>
    </w:p>
    <w:p w14:paraId="54B81965" w14:textId="77777777" w:rsidR="00BF222E" w:rsidRPr="00B85956" w:rsidRDefault="00BF222E" w:rsidP="00BF222E">
      <w:pPr>
        <w:pStyle w:val="Bezmezer"/>
        <w:spacing w:line="360" w:lineRule="auto"/>
      </w:pPr>
      <w:r w:rsidRPr="00B85956">
        <w:rPr>
          <w:b/>
        </w:rPr>
        <w:t>Napomenutí třídního učitele</w:t>
      </w:r>
      <w:r w:rsidRPr="00B85956">
        <w:t xml:space="preserve"> – uděluje třídní učitel, informuje prostřednictvím žákovské knížky ZZ žáka, ZZ napomenutí podepíše, pokud tak neučiní, odešle se napomenutí poštou.</w:t>
      </w:r>
    </w:p>
    <w:p w14:paraId="35B32982" w14:textId="77777777" w:rsidR="00BF222E" w:rsidRPr="00B85956" w:rsidRDefault="00BF222E" w:rsidP="00BF222E">
      <w:pPr>
        <w:pStyle w:val="Bezmezer"/>
      </w:pPr>
    </w:p>
    <w:p w14:paraId="354C36B2" w14:textId="77777777" w:rsidR="00BF222E" w:rsidRPr="00B85956" w:rsidRDefault="00BF222E" w:rsidP="00BF222E">
      <w:pPr>
        <w:pStyle w:val="Bezmezer"/>
        <w:spacing w:line="360" w:lineRule="auto"/>
      </w:pPr>
      <w:r w:rsidRPr="00B85956">
        <w:rPr>
          <w:b/>
        </w:rPr>
        <w:t>Důtka třídního učitele</w:t>
      </w:r>
      <w:r w:rsidRPr="00B85956">
        <w:t xml:space="preserve"> – uděluje třídní učitel, informuje na tiskopise prostřednictvím žáka, ZZ podepíše a vrátí zpět škole, pokud tak neučiní, odešle se poštou. Podepsaný tiskopis založí TU do osobní dokumentace žáka.</w:t>
      </w:r>
    </w:p>
    <w:p w14:paraId="47DB15AB" w14:textId="77777777" w:rsidR="00BF222E" w:rsidRPr="00B85956" w:rsidRDefault="00BF222E" w:rsidP="00BF222E">
      <w:pPr>
        <w:pStyle w:val="Bezmezer"/>
      </w:pPr>
    </w:p>
    <w:p w14:paraId="3ADB1424" w14:textId="77777777" w:rsidR="00BF222E" w:rsidRPr="00B85956" w:rsidRDefault="00BF222E" w:rsidP="00BF222E">
      <w:pPr>
        <w:pStyle w:val="Bezmezer"/>
        <w:spacing w:line="360" w:lineRule="auto"/>
      </w:pPr>
      <w:r w:rsidRPr="00B85956">
        <w:rPr>
          <w:b/>
        </w:rPr>
        <w:t xml:space="preserve">Důtka ředitele školy </w:t>
      </w:r>
      <w:r w:rsidRPr="00B85956">
        <w:t>– uděluje ředitel školy po projednání v pedagogické radě. O udělení ředitelské důtky informuje ředitel školy ZZ žáka dopisem.</w:t>
      </w:r>
    </w:p>
    <w:p w14:paraId="01A08CD0" w14:textId="77777777" w:rsidR="00BF222E" w:rsidRPr="00B85956" w:rsidRDefault="00BF222E" w:rsidP="00BF222E">
      <w:pPr>
        <w:pStyle w:val="Bezmezer"/>
      </w:pPr>
    </w:p>
    <w:p w14:paraId="0746B1FA" w14:textId="77777777" w:rsidR="00BF222E" w:rsidRPr="00B85956" w:rsidRDefault="00BF222E" w:rsidP="00BF222E">
      <w:pPr>
        <w:pStyle w:val="Bezmezer"/>
        <w:spacing w:line="360" w:lineRule="auto"/>
      </w:pPr>
      <w:r w:rsidRPr="00B85956">
        <w:t>Obdržel-li žák v </w:t>
      </w:r>
      <w:r w:rsidRPr="00B85956">
        <w:rPr>
          <w:b/>
        </w:rPr>
        <w:t>určitém pololetí</w:t>
      </w:r>
      <w:r w:rsidRPr="00B85956">
        <w:t xml:space="preserve"> nějaký typ důtky, </w:t>
      </w:r>
      <w:r w:rsidRPr="00B85956">
        <w:rPr>
          <w:b/>
        </w:rPr>
        <w:t>nesmí již v tomtéž pololetí znovu obdržet</w:t>
      </w:r>
      <w:r w:rsidRPr="00B85956">
        <w:t xml:space="preserve"> </w:t>
      </w:r>
      <w:r w:rsidRPr="00B85956">
        <w:rPr>
          <w:b/>
        </w:rPr>
        <w:t>důtku stejného nebo nižšího stupně</w:t>
      </w:r>
      <w:r w:rsidRPr="00B85956">
        <w:t>. Pololetí se pro tyto účely uzavírá pedagogickou radou.</w:t>
      </w:r>
    </w:p>
    <w:p w14:paraId="3E266FF4" w14:textId="77777777" w:rsidR="00BF222E" w:rsidRPr="00B85956" w:rsidRDefault="00BF222E" w:rsidP="00BF222E">
      <w:pPr>
        <w:pStyle w:val="Bezmezer"/>
      </w:pPr>
    </w:p>
    <w:p w14:paraId="63A1C874" w14:textId="77777777" w:rsidR="00BF222E" w:rsidRPr="00B85956" w:rsidRDefault="00BF222E" w:rsidP="00BF222E">
      <w:pPr>
        <w:pStyle w:val="Bezmezer"/>
      </w:pPr>
    </w:p>
    <w:p w14:paraId="5094065F" w14:textId="77777777" w:rsidR="00BF222E" w:rsidRPr="00B85956" w:rsidRDefault="00BF222E" w:rsidP="00BF222E">
      <w:pPr>
        <w:pStyle w:val="Bezmezer"/>
        <w:rPr>
          <w:b/>
          <w:sz w:val="28"/>
          <w:szCs w:val="28"/>
          <w:u w:val="single"/>
        </w:rPr>
      </w:pPr>
      <w:r w:rsidRPr="00B85956">
        <w:rPr>
          <w:b/>
          <w:sz w:val="28"/>
          <w:szCs w:val="28"/>
          <w:u w:val="single"/>
        </w:rPr>
        <w:lastRenderedPageBreak/>
        <w:t>Doporučená kázeňská opatření</w:t>
      </w:r>
    </w:p>
    <w:p w14:paraId="59C54A7E" w14:textId="77777777" w:rsidR="00BF222E" w:rsidRDefault="00BF222E" w:rsidP="00BF222E">
      <w:pPr>
        <w:rPr>
          <w:bCs/>
        </w:rPr>
      </w:pPr>
    </w:p>
    <w:p w14:paraId="00C7B7C4" w14:textId="77777777" w:rsidR="00BF222E" w:rsidRPr="00B85956" w:rsidRDefault="00BF222E" w:rsidP="00BF222E">
      <w:pPr>
        <w:rPr>
          <w:bCs/>
        </w:rPr>
      </w:pPr>
      <w:r w:rsidRPr="00B85956">
        <w:rPr>
          <w:bCs/>
        </w:rPr>
        <w:t>Zásady:</w:t>
      </w:r>
    </w:p>
    <w:p w14:paraId="08E19493" w14:textId="77777777" w:rsidR="00BF222E" w:rsidRPr="00B85956" w:rsidRDefault="00BF222E" w:rsidP="00BF222E">
      <w:pPr>
        <w:pStyle w:val="Odstavecseseznamem"/>
        <w:numPr>
          <w:ilvl w:val="0"/>
          <w:numId w:val="28"/>
        </w:numPr>
        <w:spacing w:after="0" w:line="360" w:lineRule="auto"/>
        <w:rPr>
          <w:bCs/>
        </w:rPr>
      </w:pPr>
      <w:r w:rsidRPr="00B85956">
        <w:rPr>
          <w:bCs/>
        </w:rPr>
        <w:t>prevence a důslednost</w:t>
      </w:r>
    </w:p>
    <w:p w14:paraId="510D91FC" w14:textId="77777777" w:rsidR="00BF222E" w:rsidRPr="00B85956" w:rsidRDefault="00BF222E" w:rsidP="00BF222E">
      <w:pPr>
        <w:pStyle w:val="Odstavecseseznamem"/>
        <w:numPr>
          <w:ilvl w:val="0"/>
          <w:numId w:val="28"/>
        </w:numPr>
        <w:spacing w:after="0" w:line="360" w:lineRule="auto"/>
        <w:rPr>
          <w:bCs/>
        </w:rPr>
      </w:pPr>
      <w:r w:rsidRPr="00B85956">
        <w:rPr>
          <w:bCs/>
        </w:rPr>
        <w:t>využití nižších stupňů postihu – NTU, DTU, DŘŠ</w:t>
      </w:r>
    </w:p>
    <w:p w14:paraId="10A659F0" w14:textId="77777777" w:rsidR="00BF222E" w:rsidRPr="00B85956" w:rsidRDefault="00BF222E" w:rsidP="00BF222E">
      <w:pPr>
        <w:pStyle w:val="Odstavecseseznamem"/>
        <w:numPr>
          <w:ilvl w:val="0"/>
          <w:numId w:val="28"/>
        </w:numPr>
        <w:spacing w:after="0" w:line="360" w:lineRule="auto"/>
        <w:rPr>
          <w:bCs/>
        </w:rPr>
      </w:pPr>
      <w:r w:rsidRPr="00B85956">
        <w:rPr>
          <w:bCs/>
        </w:rPr>
        <w:t>snížená známka z chování</w:t>
      </w:r>
    </w:p>
    <w:p w14:paraId="58D4FED6" w14:textId="77777777" w:rsidR="00BF222E" w:rsidRPr="00B85956" w:rsidRDefault="00BF222E" w:rsidP="00BF222E">
      <w:pPr>
        <w:rPr>
          <w:bCs/>
        </w:rPr>
      </w:pPr>
    </w:p>
    <w:p w14:paraId="7E414FD9" w14:textId="77777777" w:rsidR="00BF222E" w:rsidRPr="00B85956" w:rsidRDefault="00BF222E" w:rsidP="00BF222E">
      <w:pPr>
        <w:spacing w:line="360" w:lineRule="auto"/>
        <w:rPr>
          <w:bCs/>
        </w:rPr>
      </w:pPr>
      <w:r w:rsidRPr="00B85956">
        <w:rPr>
          <w:bCs/>
        </w:rPr>
        <w:t>Při porušení povinností stanovených školním řádem může být podle závažnosti tohoto porušení žákovi uloženo:</w:t>
      </w:r>
    </w:p>
    <w:p w14:paraId="2AA13E8E" w14:textId="77777777" w:rsidR="00BF222E" w:rsidRPr="00B85956" w:rsidRDefault="00BF222E" w:rsidP="00BF222E">
      <w:pPr>
        <w:rPr>
          <w:b/>
          <w:bCs/>
        </w:rPr>
      </w:pPr>
      <w:r w:rsidRPr="00B85956">
        <w:rPr>
          <w:b/>
          <w:bCs/>
        </w:rPr>
        <w:t>Napomenutí třídního učitele (NTU)</w:t>
      </w:r>
    </w:p>
    <w:p w14:paraId="06E997D8" w14:textId="77777777" w:rsidR="00BF222E" w:rsidRPr="00B85956" w:rsidRDefault="00BF222E" w:rsidP="00BF222E">
      <w:pPr>
        <w:spacing w:line="360" w:lineRule="auto"/>
        <w:rPr>
          <w:bCs/>
        </w:rPr>
      </w:pPr>
      <w:r w:rsidRPr="00B85956">
        <w:rPr>
          <w:bCs/>
        </w:rPr>
        <w:t>Za drobné kázeňské přestupky a porušení školního řádu, ukládá třídní učitel bezprostředně po přestupku.</w:t>
      </w:r>
    </w:p>
    <w:p w14:paraId="4A72ED2B" w14:textId="77777777" w:rsidR="00BF222E" w:rsidRPr="00B85956" w:rsidRDefault="00BF222E" w:rsidP="00BF222E">
      <w:pPr>
        <w:spacing w:line="360" w:lineRule="auto"/>
        <w:rPr>
          <w:bCs/>
        </w:rPr>
      </w:pPr>
      <w:r w:rsidRPr="00B85956">
        <w:rPr>
          <w:bCs/>
        </w:rPr>
        <w:t xml:space="preserve">Příklady – zapomínání úkolů, pomůcek, ŽK, 3x pozdní příchody na vyučování za čtvrtletí, </w:t>
      </w:r>
      <w:r>
        <w:rPr>
          <w:bCs/>
        </w:rPr>
        <w:t>do 3 </w:t>
      </w:r>
      <w:r w:rsidRPr="00B85956">
        <w:rPr>
          <w:bCs/>
        </w:rPr>
        <w:t>neomluvených hodin, nepřezouvání, opakovaná drobná nekázeň drzost, rvačky, opakované drobnější podvody-např. vulgární vyjadřování, neukázněnost při vyučování, nenošení pracovního a sportovního oblečení do hodin PV a TV, vlastní nepořádnost, úmyslné znečišťování tříd</w:t>
      </w:r>
      <w:r>
        <w:rPr>
          <w:bCs/>
        </w:rPr>
        <w:t>, chodeb, toalet a okolí školy.</w:t>
      </w:r>
    </w:p>
    <w:p w14:paraId="36017133" w14:textId="77777777" w:rsidR="00BF222E" w:rsidRPr="00B85956" w:rsidRDefault="00BF222E" w:rsidP="00BF222E">
      <w:pPr>
        <w:rPr>
          <w:b/>
          <w:bCs/>
        </w:rPr>
      </w:pPr>
      <w:r w:rsidRPr="00B85956">
        <w:rPr>
          <w:b/>
          <w:bCs/>
        </w:rPr>
        <w:t>Důtka třídního učitele (DTU)</w:t>
      </w:r>
    </w:p>
    <w:p w14:paraId="70607E8D" w14:textId="77777777" w:rsidR="00BF222E" w:rsidRPr="00B85956" w:rsidRDefault="00BF222E" w:rsidP="003B272C">
      <w:pPr>
        <w:spacing w:line="360" w:lineRule="auto"/>
        <w:rPr>
          <w:bCs/>
        </w:rPr>
      </w:pPr>
      <w:r w:rsidRPr="00B85956">
        <w:rPr>
          <w:bCs/>
        </w:rPr>
        <w:t>Opakované drobné kázeňské přestupky po udělení NTU, závažnější či opakované porušení školního řádu, norem slušnosti. Příklady- neomluvená absence od 4 do 6 hodin, náhodná drobná nepromyšlená krádež, spoluúčast při krádeži, ohrožování zdraví spolužáka, nošení zábavní pyrotechniky do školy, útěk ze školy-úmyslné opuštění budovy a pozemku školy během vyučování bez uvedení důvodu (vyzvednutí žáka ZZ z důvodu návštěvy lékaře, rodinné záležitosti apod.), přepsání známky v ŽK, zásadní ignorance přípravy na vyučování -nenošení pomůcek, cvičebního úboru, zapomínání ŽK – 6x za čtvrtletí, záměrné poškozování školního majetku, úmyslná ztráta žákovské knížky-úmysl musí být prokázán, vyhýbání se povinnostem, 4x pozdní příchody za čtvrtletí.</w:t>
      </w:r>
    </w:p>
    <w:p w14:paraId="40E3DCEF" w14:textId="77777777" w:rsidR="00BF222E" w:rsidRPr="00B85956" w:rsidRDefault="00BF222E" w:rsidP="00BF222E">
      <w:pPr>
        <w:rPr>
          <w:b/>
          <w:bCs/>
        </w:rPr>
      </w:pPr>
      <w:r w:rsidRPr="00B85956">
        <w:rPr>
          <w:b/>
          <w:bCs/>
        </w:rPr>
        <w:t>Důtka ředitele školy (DŘŠ)</w:t>
      </w:r>
    </w:p>
    <w:p w14:paraId="009FA474" w14:textId="77777777" w:rsidR="00BF222E" w:rsidRPr="00B85956" w:rsidRDefault="00BF222E" w:rsidP="0016188C">
      <w:pPr>
        <w:spacing w:line="360" w:lineRule="auto"/>
        <w:rPr>
          <w:bCs/>
        </w:rPr>
      </w:pPr>
      <w:r w:rsidRPr="00B85956">
        <w:rPr>
          <w:bCs/>
        </w:rPr>
        <w:t>Závažné přestupky proti školnímu řádu. Příklady-vědomé neplnění povinností, 5 a více pozdních příchodů za čtvrtletí, ničení školního majetku dle stupně závažnosti, podíl na krádeži, všechny formy šikany, ponižování, drogy, alkohol, neomluvená absence od 7 do 10 hodin, urážka zaměstnance školy, agresivita vůči spolužákům i zaměstnancům, ublížení na zdraví spolužáka, které si vyžádalo lékařské ošetření, plánovaná krádež (přihlédnout k hodnotě odcizené věci), opakovaný útěk ze školy nebo školní akce, vnesení návykových látek do prostoru budovy školy a na pozemek školy a na akce pořádané školou a</w:t>
      </w:r>
      <w:r w:rsidR="0016188C">
        <w:rPr>
          <w:bCs/>
        </w:rPr>
        <w:t> </w:t>
      </w:r>
      <w:r w:rsidRPr="00B85956">
        <w:rPr>
          <w:bCs/>
        </w:rPr>
        <w:t xml:space="preserve">jejich následné použití-alkohol, kouření, drogy, opakované padělání omluvenek a přepisování známek, </w:t>
      </w:r>
      <w:r w:rsidRPr="00B85956">
        <w:rPr>
          <w:bCs/>
        </w:rPr>
        <w:lastRenderedPageBreak/>
        <w:t xml:space="preserve">úmyslné poškození ŽK. DŘŠ </w:t>
      </w:r>
      <w:r w:rsidRPr="00B85956">
        <w:rPr>
          <w:b/>
          <w:bCs/>
        </w:rPr>
        <w:t>ukládá ředitel školy</w:t>
      </w:r>
      <w:r w:rsidRPr="00B85956">
        <w:rPr>
          <w:bCs/>
        </w:rPr>
        <w:t xml:space="preserve"> na návrh člena pedagogické rady a po projednání v pedagogické radě za vážná porušení školního řádu, přihlédne k názoru pedagogické rady, při rozhodnutí se řídí dalšími okolnostmi, které jsou mu známy.</w:t>
      </w:r>
    </w:p>
    <w:p w14:paraId="0774B1A3" w14:textId="77777777" w:rsidR="00BF222E" w:rsidRPr="00B85956" w:rsidRDefault="00BF222E" w:rsidP="00BF222E">
      <w:pPr>
        <w:rPr>
          <w:b/>
          <w:bCs/>
        </w:rPr>
      </w:pPr>
      <w:r w:rsidRPr="00B85956">
        <w:rPr>
          <w:b/>
          <w:bCs/>
        </w:rPr>
        <w:t>2. a 3. stupeň z chování</w:t>
      </w:r>
    </w:p>
    <w:p w14:paraId="22CF763C" w14:textId="77777777" w:rsidR="00BF222E" w:rsidRPr="00B85956" w:rsidRDefault="00BF222E" w:rsidP="0016188C">
      <w:pPr>
        <w:spacing w:line="360" w:lineRule="auto"/>
        <w:rPr>
          <w:bCs/>
        </w:rPr>
      </w:pPr>
      <w:r w:rsidRPr="00B85956">
        <w:rPr>
          <w:bCs/>
        </w:rPr>
        <w:t>Snížená známka z chování se uděluje pouze v pololetí a na konci školního roku a vyjadřuje hodnocení chování žáka za celé pololetí. Její udělení následuje zpravidla po udělení důtky ředitele školy v daném klasifikačním období, ale není nutně vázáno na udělení předchozích kázeňských opatření.</w:t>
      </w:r>
    </w:p>
    <w:p w14:paraId="0BF7ADBC" w14:textId="77777777" w:rsidR="00BF222E" w:rsidRPr="00B85956" w:rsidRDefault="00BF222E" w:rsidP="0016188C">
      <w:pPr>
        <w:spacing w:line="360" w:lineRule="auto"/>
        <w:rPr>
          <w:bCs/>
        </w:rPr>
      </w:pPr>
      <w:r w:rsidRPr="00B85956">
        <w:rPr>
          <w:b/>
          <w:bCs/>
        </w:rPr>
        <w:t>2. stupeň</w:t>
      </w:r>
      <w:r w:rsidRPr="00B85956">
        <w:rPr>
          <w:bCs/>
        </w:rPr>
        <w:t xml:space="preserve"> – se uděluje za opakující se přestupky proti školnímu řádu, ublížení na zdraví s následnou hospitalizací, krádež (s přihlédnutím k hodnotě odcizené věci), distribuce návykových látek a jejich opětovné použití, vnášení nebezpečných předmětů do školy-nože, boxery, apod. a manipulace s nimi, ohrožování zdraví, ublížení na zdraví, které si vyžádalo nepřítomnost spolužáka, neomluvená absence od 11 do 30 hodin, opakovaná šikana, agresivní chování ke spolužákům a všem pracovníkům školy, ničení školního majetku (dle stupně zavinění).</w:t>
      </w:r>
    </w:p>
    <w:p w14:paraId="37D0BD88" w14:textId="77777777" w:rsidR="00BF222E" w:rsidRPr="00B85956" w:rsidRDefault="00BF222E" w:rsidP="0016188C">
      <w:pPr>
        <w:spacing w:line="360" w:lineRule="auto"/>
        <w:rPr>
          <w:bCs/>
        </w:rPr>
      </w:pPr>
      <w:r w:rsidRPr="00B85956">
        <w:rPr>
          <w:b/>
          <w:bCs/>
        </w:rPr>
        <w:t>3. stupeň</w:t>
      </w:r>
      <w:r w:rsidRPr="00B85956">
        <w:rPr>
          <w:bCs/>
        </w:rPr>
        <w:t xml:space="preserve"> – se uděluje za neustálé porušování školního řádu, </w:t>
      </w:r>
      <w:r>
        <w:rPr>
          <w:bCs/>
        </w:rPr>
        <w:t>za porušování norem slušnosti a </w:t>
      </w:r>
      <w:r w:rsidRPr="00B85956">
        <w:rPr>
          <w:bCs/>
        </w:rPr>
        <w:t>stále se opakující přestupky, ublížení na zdraví spolužákovi vyžadující rekonvalescenci, stupňující se šikana, opakované krádeže (nad 1.000,- Kč</w:t>
      </w:r>
      <w:r>
        <w:rPr>
          <w:bCs/>
        </w:rPr>
        <w:t>)</w:t>
      </w:r>
      <w:r w:rsidRPr="00B85956">
        <w:rPr>
          <w:bCs/>
        </w:rPr>
        <w:t>, prodej návykových látek a jejich používání, neomluvená absence nad 30 hodin.</w:t>
      </w:r>
    </w:p>
    <w:p w14:paraId="5E03DD63" w14:textId="77777777" w:rsidR="00BF222E" w:rsidRPr="00B85956" w:rsidRDefault="00BF222E" w:rsidP="0016188C">
      <w:pPr>
        <w:spacing w:line="360" w:lineRule="auto"/>
      </w:pPr>
      <w:r w:rsidRPr="00B85956">
        <w:rPr>
          <w:bCs/>
        </w:rPr>
        <w:t>Za</w:t>
      </w:r>
      <w:r w:rsidRPr="00B85956">
        <w:t xml:space="preserve"> porušení bodu II. odst. 5</w:t>
      </w:r>
      <w:r>
        <w:t xml:space="preserve"> (pořizování záznamů záznamovým zařízením během vyučování včetně přestávek nebo na akcích pořádaných školou) bude tato činnost </w:t>
      </w:r>
      <w:r w:rsidRPr="00B85956">
        <w:t xml:space="preserve">brána jako hrubé porušení školního řádu a žák bude hodnocen 2. nebo 3. stupněm z chování a to dle závažnosti. </w:t>
      </w:r>
    </w:p>
    <w:p w14:paraId="5551125A" w14:textId="77777777" w:rsidR="00BF222E" w:rsidRPr="0016188C" w:rsidRDefault="00BF222E" w:rsidP="0016188C">
      <w:pPr>
        <w:spacing w:line="360" w:lineRule="auto"/>
      </w:pPr>
      <w:r w:rsidRPr="00B85956">
        <w:t>Důvodem je porušení zákona na ochranu osobnosti a jde o velmi vážný zása</w:t>
      </w:r>
      <w:r w:rsidR="0016188C">
        <w:t>h do osobnostních práv člověka.</w:t>
      </w:r>
    </w:p>
    <w:p w14:paraId="2239FC69" w14:textId="77777777" w:rsidR="00BF222E" w:rsidRPr="00B85956" w:rsidRDefault="00BF222E" w:rsidP="0016188C">
      <w:pPr>
        <w:spacing w:line="360" w:lineRule="auto"/>
        <w:rPr>
          <w:bCs/>
        </w:rPr>
      </w:pPr>
      <w:r w:rsidRPr="00B85956">
        <w:rPr>
          <w:bCs/>
        </w:rPr>
        <w:t xml:space="preserve">Uvedená doporučení jsou skutečně </w:t>
      </w:r>
      <w:r w:rsidRPr="00B85956">
        <w:rPr>
          <w:b/>
          <w:bCs/>
        </w:rPr>
        <w:t>doporučeními</w:t>
      </w:r>
      <w:r w:rsidRPr="00B85956">
        <w:rPr>
          <w:bCs/>
        </w:rPr>
        <w:t>, konečné rozhodnutí záleží vždy na individuálním posouzení každého žáka třídním učitelem, případně pedagogickou radou. Není nutné zachovávat posloupnost p</w:t>
      </w:r>
      <w:r>
        <w:rPr>
          <w:bCs/>
        </w:rPr>
        <w:t xml:space="preserve">ředchozích kázeňských opatření. </w:t>
      </w:r>
      <w:r w:rsidRPr="00B85956">
        <w:rPr>
          <w:bCs/>
        </w:rPr>
        <w:t>Důtka TU tedy může být udělena bez předchozího udělení napomenutí TU apod.</w:t>
      </w:r>
    </w:p>
    <w:p w14:paraId="25950956" w14:textId="77777777" w:rsidR="00BF222E" w:rsidRPr="00B85956" w:rsidRDefault="00BF222E" w:rsidP="0016188C">
      <w:pPr>
        <w:spacing w:line="360" w:lineRule="auto"/>
        <w:rPr>
          <w:bCs/>
        </w:rPr>
      </w:pPr>
      <w:r w:rsidRPr="00B85956">
        <w:rPr>
          <w:bCs/>
        </w:rPr>
        <w:t xml:space="preserve">V případě závažného porušení školního řádu (šikana, neomluvené hodiny, krádeže, útěky ze školy, vnášení návykových látek do školy apod.) je svolána mimořádná pedagogická rada. Problém je řešen se zákonnými zástupci a je pořízen </w:t>
      </w:r>
      <w:r w:rsidRPr="00B85956">
        <w:rPr>
          <w:b/>
          <w:bCs/>
        </w:rPr>
        <w:t>zápis</w:t>
      </w:r>
      <w:r w:rsidRPr="00B85956">
        <w:rPr>
          <w:bCs/>
        </w:rPr>
        <w:t>, který je založen v dokumentaci žáka.</w:t>
      </w:r>
    </w:p>
    <w:p w14:paraId="6193DCC4" w14:textId="77777777" w:rsidR="003B272C" w:rsidRDefault="003B272C" w:rsidP="00BF222E">
      <w:pPr>
        <w:rPr>
          <w:bCs/>
        </w:rPr>
      </w:pPr>
    </w:p>
    <w:p w14:paraId="008931B6" w14:textId="77777777" w:rsidR="003B272C" w:rsidRDefault="003B272C" w:rsidP="00BF222E">
      <w:pPr>
        <w:rPr>
          <w:bCs/>
        </w:rPr>
      </w:pPr>
    </w:p>
    <w:p w14:paraId="2A44B2D0" w14:textId="77777777" w:rsidR="00BF222E" w:rsidRPr="00B85956" w:rsidRDefault="00BF222E" w:rsidP="00BF222E">
      <w:pPr>
        <w:rPr>
          <w:b/>
          <w:bCs/>
        </w:rPr>
      </w:pPr>
      <w:r w:rsidRPr="00B85956">
        <w:rPr>
          <w:b/>
          <w:bCs/>
        </w:rPr>
        <w:lastRenderedPageBreak/>
        <w:t>Pro všechna tato opatření platí:</w:t>
      </w:r>
    </w:p>
    <w:p w14:paraId="288CA909" w14:textId="77777777" w:rsidR="00BF222E" w:rsidRPr="00B85956" w:rsidRDefault="00BF222E" w:rsidP="0016188C">
      <w:pPr>
        <w:spacing w:line="360" w:lineRule="auto"/>
        <w:rPr>
          <w:bCs/>
        </w:rPr>
      </w:pPr>
      <w:r w:rsidRPr="00B85956">
        <w:rPr>
          <w:bCs/>
        </w:rPr>
        <w:t>Udělení kázeňských opatření se provádí po řádném prošetření události s přihlédnutím k daným okolnostem.</w:t>
      </w:r>
    </w:p>
    <w:p w14:paraId="373D8A96" w14:textId="77777777" w:rsidR="00BF222E" w:rsidRPr="00B85956" w:rsidRDefault="00BF222E" w:rsidP="00BF222E">
      <w:pPr>
        <w:rPr>
          <w:bCs/>
        </w:rPr>
      </w:pPr>
    </w:p>
    <w:p w14:paraId="4EFA6330" w14:textId="77777777" w:rsidR="00BF222E" w:rsidRDefault="00BF222E" w:rsidP="00BF222E">
      <w:pPr>
        <w:rPr>
          <w:bCs/>
        </w:rPr>
      </w:pPr>
    </w:p>
    <w:p w14:paraId="76BBFD8E" w14:textId="77777777" w:rsidR="00B41299" w:rsidRDefault="00B41299" w:rsidP="00BF222E">
      <w:pPr>
        <w:rPr>
          <w:bCs/>
        </w:rPr>
      </w:pPr>
    </w:p>
    <w:p w14:paraId="24FB179D" w14:textId="77777777" w:rsidR="00B41299" w:rsidRDefault="00B41299" w:rsidP="00BF222E">
      <w:pPr>
        <w:rPr>
          <w:bCs/>
        </w:rPr>
      </w:pPr>
    </w:p>
    <w:p w14:paraId="4FC5B295" w14:textId="77777777" w:rsidR="00B41299" w:rsidRDefault="00B41299" w:rsidP="00BF222E">
      <w:pPr>
        <w:rPr>
          <w:bCs/>
        </w:rPr>
      </w:pPr>
    </w:p>
    <w:p w14:paraId="6E60E215" w14:textId="77777777" w:rsidR="00B41299" w:rsidRDefault="00B41299" w:rsidP="00BF222E">
      <w:pPr>
        <w:rPr>
          <w:bCs/>
        </w:rPr>
      </w:pPr>
    </w:p>
    <w:p w14:paraId="15CE254F" w14:textId="77777777" w:rsidR="00B41299" w:rsidRDefault="00B41299" w:rsidP="00BF222E">
      <w:pPr>
        <w:rPr>
          <w:bCs/>
        </w:rPr>
      </w:pPr>
    </w:p>
    <w:p w14:paraId="207A0DE9" w14:textId="77777777" w:rsidR="00B41299" w:rsidRDefault="00B41299" w:rsidP="00BF222E">
      <w:pPr>
        <w:rPr>
          <w:bCs/>
        </w:rPr>
      </w:pPr>
    </w:p>
    <w:p w14:paraId="05745EB1" w14:textId="77777777" w:rsidR="00B41299" w:rsidRDefault="00B41299" w:rsidP="00BF222E">
      <w:pPr>
        <w:rPr>
          <w:bCs/>
        </w:rPr>
      </w:pPr>
    </w:p>
    <w:p w14:paraId="5C6164DF" w14:textId="77777777" w:rsidR="00B41299" w:rsidRDefault="00B41299" w:rsidP="00BF222E">
      <w:pPr>
        <w:rPr>
          <w:bCs/>
        </w:rPr>
      </w:pPr>
    </w:p>
    <w:p w14:paraId="1F679E2C" w14:textId="77777777" w:rsidR="00B41299" w:rsidRDefault="00B41299" w:rsidP="00BF222E">
      <w:pPr>
        <w:rPr>
          <w:bCs/>
        </w:rPr>
      </w:pPr>
    </w:p>
    <w:p w14:paraId="652BCBAF" w14:textId="77777777" w:rsidR="00B41299" w:rsidRDefault="00B41299" w:rsidP="00BF222E">
      <w:pPr>
        <w:rPr>
          <w:bCs/>
        </w:rPr>
      </w:pPr>
    </w:p>
    <w:p w14:paraId="5C31E046" w14:textId="77777777" w:rsidR="00B41299" w:rsidRDefault="00B41299" w:rsidP="00BF222E">
      <w:pPr>
        <w:rPr>
          <w:bCs/>
        </w:rPr>
      </w:pPr>
    </w:p>
    <w:p w14:paraId="0075C642" w14:textId="77777777" w:rsidR="00B41299" w:rsidRDefault="00B41299" w:rsidP="00BF222E">
      <w:pPr>
        <w:rPr>
          <w:bCs/>
        </w:rPr>
      </w:pPr>
    </w:p>
    <w:p w14:paraId="414389E0" w14:textId="77777777" w:rsidR="00B41299" w:rsidRDefault="00B41299" w:rsidP="00BF222E">
      <w:pPr>
        <w:rPr>
          <w:bCs/>
        </w:rPr>
      </w:pPr>
    </w:p>
    <w:p w14:paraId="570D1D2F" w14:textId="77777777" w:rsidR="00B41299" w:rsidRDefault="00B41299" w:rsidP="00BF222E">
      <w:pPr>
        <w:rPr>
          <w:bCs/>
        </w:rPr>
      </w:pPr>
    </w:p>
    <w:p w14:paraId="2D256BF7" w14:textId="77777777" w:rsidR="00B41299" w:rsidRDefault="00B41299" w:rsidP="00BF222E">
      <w:pPr>
        <w:rPr>
          <w:bCs/>
        </w:rPr>
      </w:pPr>
    </w:p>
    <w:p w14:paraId="0FABBF0C" w14:textId="77777777" w:rsidR="00B41299" w:rsidRDefault="00B41299" w:rsidP="00BF222E">
      <w:pPr>
        <w:rPr>
          <w:bCs/>
        </w:rPr>
      </w:pPr>
    </w:p>
    <w:p w14:paraId="4ACCDA71" w14:textId="77777777" w:rsidR="00B41299" w:rsidRDefault="00B41299" w:rsidP="00BF222E">
      <w:pPr>
        <w:rPr>
          <w:bCs/>
        </w:rPr>
      </w:pPr>
    </w:p>
    <w:p w14:paraId="2FE50BE6" w14:textId="77777777" w:rsidR="00B41299" w:rsidRDefault="00B41299" w:rsidP="00BF222E">
      <w:pPr>
        <w:rPr>
          <w:bCs/>
        </w:rPr>
      </w:pPr>
    </w:p>
    <w:p w14:paraId="01065126" w14:textId="77777777" w:rsidR="00B41299" w:rsidRDefault="00B41299" w:rsidP="00BF222E">
      <w:pPr>
        <w:rPr>
          <w:bCs/>
        </w:rPr>
      </w:pPr>
    </w:p>
    <w:p w14:paraId="6A63C311" w14:textId="77777777" w:rsidR="00B41299" w:rsidRDefault="00B41299" w:rsidP="00BF222E">
      <w:pPr>
        <w:rPr>
          <w:bCs/>
        </w:rPr>
      </w:pPr>
    </w:p>
    <w:p w14:paraId="103F6016" w14:textId="77777777" w:rsidR="00B41299" w:rsidRDefault="00B41299" w:rsidP="00BF222E">
      <w:pPr>
        <w:rPr>
          <w:bCs/>
        </w:rPr>
      </w:pPr>
    </w:p>
    <w:p w14:paraId="6A55E310" w14:textId="77777777" w:rsidR="00B41299" w:rsidRPr="00665975" w:rsidRDefault="00B41299" w:rsidP="00665975">
      <w:pPr>
        <w:pStyle w:val="Nzev"/>
        <w:jc w:val="left"/>
        <w:rPr>
          <w:b/>
          <w:sz w:val="22"/>
          <w:szCs w:val="22"/>
        </w:rPr>
      </w:pPr>
      <w:r w:rsidRPr="00943F40">
        <w:rPr>
          <w:b/>
          <w:sz w:val="22"/>
          <w:szCs w:val="22"/>
        </w:rPr>
        <w:lastRenderedPageBreak/>
        <w:t>Příloha</w:t>
      </w:r>
      <w:r>
        <w:rPr>
          <w:b/>
          <w:sz w:val="22"/>
          <w:szCs w:val="22"/>
        </w:rPr>
        <w:t xml:space="preserve"> č.3</w:t>
      </w:r>
    </w:p>
    <w:p w14:paraId="7BF4CA0E" w14:textId="77777777" w:rsidR="00B41299" w:rsidRDefault="00F974B4" w:rsidP="00617356">
      <w:pPr>
        <w:pStyle w:val="Bezmezer"/>
        <w:jc w:val="center"/>
        <w:rPr>
          <w:sz w:val="28"/>
          <w:szCs w:val="28"/>
          <w:u w:val="single"/>
        </w:rPr>
      </w:pPr>
      <w:r w:rsidRPr="00617356">
        <w:rPr>
          <w:sz w:val="28"/>
          <w:szCs w:val="28"/>
          <w:u w:val="single"/>
        </w:rPr>
        <w:t>B</w:t>
      </w:r>
      <w:r w:rsidR="00665975" w:rsidRPr="00617356">
        <w:rPr>
          <w:sz w:val="28"/>
          <w:szCs w:val="28"/>
          <w:u w:val="single"/>
        </w:rPr>
        <w:t>ezpeč</w:t>
      </w:r>
      <w:r w:rsidRPr="00617356">
        <w:rPr>
          <w:sz w:val="28"/>
          <w:szCs w:val="28"/>
          <w:u w:val="single"/>
        </w:rPr>
        <w:t>nost a ochrana zdraví</w:t>
      </w:r>
    </w:p>
    <w:p w14:paraId="78F874D7" w14:textId="77777777" w:rsidR="00617356" w:rsidRPr="00617356" w:rsidRDefault="00617356" w:rsidP="00617356">
      <w:pPr>
        <w:pStyle w:val="Bezmezer"/>
        <w:jc w:val="center"/>
        <w:rPr>
          <w:sz w:val="28"/>
          <w:szCs w:val="28"/>
          <w:u w:val="single"/>
        </w:rPr>
      </w:pPr>
    </w:p>
    <w:p w14:paraId="6EA762C0" w14:textId="77777777" w:rsidR="00B41299" w:rsidRPr="00F974B4" w:rsidRDefault="00B41299" w:rsidP="00F974B4">
      <w:pPr>
        <w:spacing w:line="360" w:lineRule="auto"/>
        <w:rPr>
          <w:bCs/>
        </w:rPr>
      </w:pPr>
      <w:r w:rsidRPr="007F6183">
        <w:rPr>
          <w:bCs/>
        </w:rPr>
        <w:t>V souladu s platnými předpis</w:t>
      </w:r>
      <w:r>
        <w:rPr>
          <w:bCs/>
        </w:rPr>
        <w:t xml:space="preserve">y </w:t>
      </w:r>
      <w:r w:rsidRPr="007F6183">
        <w:rPr>
          <w:bCs/>
        </w:rPr>
        <w:t>a dle Metodického pokynu</w:t>
      </w:r>
      <w:r>
        <w:rPr>
          <w:bCs/>
        </w:rPr>
        <w:t xml:space="preserve"> MŠMT k zajištění bezpečnosti  a </w:t>
      </w:r>
      <w:r w:rsidRPr="007F6183">
        <w:rPr>
          <w:bCs/>
        </w:rPr>
        <w:t>ochrany zdraví dětí a žáků ve š</w:t>
      </w:r>
      <w:r>
        <w:rPr>
          <w:bCs/>
        </w:rPr>
        <w:t xml:space="preserve">kolách a školských zařízeních, </w:t>
      </w:r>
      <w:r w:rsidRPr="007F6183">
        <w:rPr>
          <w:bCs/>
        </w:rPr>
        <w:t>č.j.: 37 014/2005-25 bylo provedeno poučení žáků dle osnov.</w:t>
      </w:r>
    </w:p>
    <w:p w14:paraId="26844953" w14:textId="77777777" w:rsidR="00B41299" w:rsidRPr="007F6183" w:rsidRDefault="00B41299" w:rsidP="00B41299">
      <w:pPr>
        <w:rPr>
          <w:b/>
          <w:bCs/>
        </w:rPr>
      </w:pPr>
      <w:r w:rsidRPr="007F6183">
        <w:rPr>
          <w:b/>
          <w:bCs/>
          <w:u w:val="single"/>
        </w:rPr>
        <w:t>Počátek školního roku</w:t>
      </w:r>
      <w:r>
        <w:rPr>
          <w:b/>
          <w:bCs/>
          <w:u w:val="single"/>
        </w:rPr>
        <w:t xml:space="preserve"> a počátek každého měsíce: </w:t>
      </w:r>
      <w:r w:rsidR="00617356">
        <w:rPr>
          <w:bCs/>
        </w:rPr>
        <w:t>(</w:t>
      </w:r>
      <w:r w:rsidRPr="009429DC">
        <w:rPr>
          <w:bCs/>
        </w:rPr>
        <w:t>zápis do TK)</w:t>
      </w:r>
    </w:p>
    <w:p w14:paraId="3BFDCC72" w14:textId="77777777" w:rsidR="00B41299" w:rsidRPr="009429DC" w:rsidRDefault="00B41299" w:rsidP="00B41299">
      <w:pPr>
        <w:rPr>
          <w:b/>
          <w:bCs/>
        </w:rPr>
      </w:pPr>
      <w:r w:rsidRPr="009429DC">
        <w:rPr>
          <w:b/>
          <w:bCs/>
        </w:rPr>
        <w:t>Vstupní poučení žáků v rámci školy, zodpovídá třídní učitel.</w:t>
      </w:r>
    </w:p>
    <w:p w14:paraId="1298FC58" w14:textId="77777777" w:rsidR="00B41299" w:rsidRPr="007F6183" w:rsidRDefault="00B41299" w:rsidP="00B41299">
      <w:pPr>
        <w:rPr>
          <w:b/>
        </w:rPr>
      </w:pPr>
      <w:r w:rsidRPr="007F6183">
        <w:rPr>
          <w:b/>
        </w:rPr>
        <w:t>Osnova poučení:</w:t>
      </w:r>
    </w:p>
    <w:p w14:paraId="12158806" w14:textId="77777777" w:rsidR="00B41299" w:rsidRPr="007F6183" w:rsidRDefault="00B41299" w:rsidP="00F974B4">
      <w:pPr>
        <w:numPr>
          <w:ilvl w:val="0"/>
          <w:numId w:val="31"/>
        </w:numPr>
        <w:tabs>
          <w:tab w:val="clear" w:pos="1506"/>
          <w:tab w:val="num" w:pos="284"/>
        </w:tabs>
        <w:spacing w:after="0" w:line="360" w:lineRule="auto"/>
        <w:ind w:left="426" w:right="23" w:hanging="426"/>
      </w:pPr>
      <w:r w:rsidRPr="007F6183">
        <w:t xml:space="preserve">školní řád </w:t>
      </w:r>
    </w:p>
    <w:p w14:paraId="5F100FAA" w14:textId="77777777" w:rsidR="00B41299" w:rsidRPr="007F6183" w:rsidRDefault="00B41299" w:rsidP="00F974B4">
      <w:pPr>
        <w:numPr>
          <w:ilvl w:val="0"/>
          <w:numId w:val="31"/>
        </w:numPr>
        <w:tabs>
          <w:tab w:val="clear" w:pos="1506"/>
          <w:tab w:val="num" w:pos="284"/>
        </w:tabs>
        <w:spacing w:after="0" w:line="360" w:lineRule="auto"/>
        <w:ind w:left="284" w:right="23" w:hanging="284"/>
      </w:pPr>
      <w:r w:rsidRPr="007F6183">
        <w:t>bezpečné chování ve třídě,</w:t>
      </w:r>
      <w:r>
        <w:t xml:space="preserve"> odborných učebnách,</w:t>
      </w:r>
      <w:r w:rsidRPr="007F6183">
        <w:t xml:space="preserve"> na chodbě, na schodišti, v šatnách, při příchodu do školy a odchodu ze školy, na veřejnosti a na komunikacích</w:t>
      </w:r>
    </w:p>
    <w:p w14:paraId="0635E386" w14:textId="77777777" w:rsidR="00B41299" w:rsidRPr="007F6183" w:rsidRDefault="00B41299" w:rsidP="00F974B4">
      <w:pPr>
        <w:numPr>
          <w:ilvl w:val="0"/>
          <w:numId w:val="31"/>
        </w:numPr>
        <w:tabs>
          <w:tab w:val="clear" w:pos="1506"/>
          <w:tab w:val="num" w:pos="284"/>
        </w:tabs>
        <w:spacing w:after="0" w:line="360" w:lineRule="auto"/>
        <w:ind w:left="284" w:right="23" w:hanging="284"/>
      </w:pPr>
      <w:r w:rsidRPr="007F6183">
        <w:t>zákaz přinášení předmětů do školy, jež nesouvisí s</w:t>
      </w:r>
      <w:r>
        <w:t> </w:t>
      </w:r>
      <w:r w:rsidRPr="007F6183">
        <w:t>vyučováním</w:t>
      </w:r>
      <w:r>
        <w:t xml:space="preserve"> (zábavná pyrotechnika, mobilní telefony, nebezpečné věci, zbraně atd.)</w:t>
      </w:r>
    </w:p>
    <w:p w14:paraId="5C663B55" w14:textId="77777777" w:rsidR="00B41299" w:rsidRDefault="00B41299" w:rsidP="00F974B4">
      <w:pPr>
        <w:numPr>
          <w:ilvl w:val="0"/>
          <w:numId w:val="31"/>
        </w:numPr>
        <w:tabs>
          <w:tab w:val="clear" w:pos="1506"/>
          <w:tab w:val="num" w:pos="284"/>
        </w:tabs>
        <w:spacing w:after="0" w:line="360" w:lineRule="auto"/>
        <w:ind w:left="284" w:right="23" w:hanging="284"/>
      </w:pPr>
      <w:r w:rsidRPr="007F6183">
        <w:t>postup při úrazech</w:t>
      </w:r>
      <w:r>
        <w:t>, hlášení úrazů (upozornění na nevhodné přezůvky, na převlečení do hodin TV</w:t>
      </w:r>
      <w:r w:rsidR="00F974B4">
        <w:t xml:space="preserve"> a </w:t>
      </w:r>
      <w:r>
        <w:t>PV)</w:t>
      </w:r>
    </w:p>
    <w:p w14:paraId="58FF19CC" w14:textId="77777777" w:rsidR="00B41299" w:rsidRDefault="00B41299" w:rsidP="00F974B4">
      <w:pPr>
        <w:numPr>
          <w:ilvl w:val="0"/>
          <w:numId w:val="31"/>
        </w:numPr>
        <w:tabs>
          <w:tab w:val="clear" w:pos="1506"/>
          <w:tab w:val="num" w:pos="284"/>
        </w:tabs>
        <w:spacing w:after="0" w:line="360" w:lineRule="auto"/>
        <w:ind w:left="284" w:right="23" w:hanging="284"/>
      </w:pPr>
      <w:r w:rsidRPr="007F6183">
        <w:t>nebezpečí vzniku požáru, postup v případě požáru</w:t>
      </w:r>
      <w:r>
        <w:t>, hlášení požáru, popis únikových východů, orientace dle tabulek</w:t>
      </w:r>
    </w:p>
    <w:p w14:paraId="4D8D92DB" w14:textId="77777777" w:rsidR="00B41299" w:rsidRPr="007F6183" w:rsidRDefault="00B41299" w:rsidP="00F974B4">
      <w:pPr>
        <w:numPr>
          <w:ilvl w:val="0"/>
          <w:numId w:val="31"/>
        </w:numPr>
        <w:tabs>
          <w:tab w:val="clear" w:pos="1506"/>
          <w:tab w:val="num" w:pos="284"/>
        </w:tabs>
        <w:spacing w:after="0" w:line="360" w:lineRule="auto"/>
        <w:ind w:left="426" w:right="23" w:hanging="426"/>
      </w:pPr>
      <w:r>
        <w:t>zásady chování v případě mimořádných situací – důležitá telefonní čísla</w:t>
      </w:r>
    </w:p>
    <w:p w14:paraId="4B47BD0A" w14:textId="77777777" w:rsidR="00B41299" w:rsidRPr="007F6183" w:rsidRDefault="00B41299" w:rsidP="00F974B4">
      <w:pPr>
        <w:numPr>
          <w:ilvl w:val="0"/>
          <w:numId w:val="31"/>
        </w:numPr>
        <w:tabs>
          <w:tab w:val="clear" w:pos="1506"/>
          <w:tab w:val="num" w:pos="284"/>
        </w:tabs>
        <w:spacing w:after="0" w:line="360" w:lineRule="auto"/>
        <w:ind w:left="284" w:right="23" w:hanging="284"/>
      </w:pPr>
      <w:r w:rsidRPr="007F6183">
        <w:t>škodlivé vlivy alkoholu a kouření, návykových látek</w:t>
      </w:r>
      <w:r>
        <w:t>, hlášení nálezu injekčních setů v bezprostředním okolí školy</w:t>
      </w:r>
    </w:p>
    <w:p w14:paraId="1A2C0E8A" w14:textId="77777777" w:rsidR="00B41299" w:rsidRPr="007F6183" w:rsidRDefault="00B41299" w:rsidP="00F974B4">
      <w:pPr>
        <w:numPr>
          <w:ilvl w:val="0"/>
          <w:numId w:val="31"/>
        </w:numPr>
        <w:tabs>
          <w:tab w:val="clear" w:pos="1506"/>
          <w:tab w:val="num" w:pos="284"/>
        </w:tabs>
        <w:spacing w:after="0" w:line="360" w:lineRule="auto"/>
        <w:ind w:left="426" w:right="23" w:hanging="426"/>
      </w:pPr>
      <w:r w:rsidRPr="007F6183">
        <w:t>dopravní kázeň</w:t>
      </w:r>
      <w:r>
        <w:t xml:space="preserve"> při mimoškolních akcích.</w:t>
      </w:r>
    </w:p>
    <w:p w14:paraId="273678CF" w14:textId="77777777" w:rsidR="00B41299" w:rsidRPr="007F6183" w:rsidRDefault="00B41299" w:rsidP="00F974B4">
      <w:pPr>
        <w:ind w:right="23"/>
        <w:rPr>
          <w:sz w:val="16"/>
          <w:szCs w:val="16"/>
        </w:rPr>
      </w:pPr>
    </w:p>
    <w:p w14:paraId="6FC56B46" w14:textId="77777777" w:rsidR="00B41299" w:rsidRPr="009429DC" w:rsidRDefault="00B41299" w:rsidP="00B41299">
      <w:r w:rsidRPr="009429DC">
        <w:rPr>
          <w:b/>
          <w:u w:val="single"/>
        </w:rPr>
        <w:t>Počátek první vyučovací hodiny</w:t>
      </w:r>
      <w:r>
        <w:rPr>
          <w:b/>
          <w:u w:val="single"/>
        </w:rPr>
        <w:t>:</w:t>
      </w:r>
      <w:r w:rsidR="00F974B4">
        <w:rPr>
          <w:bCs/>
        </w:rPr>
        <w:t xml:space="preserve"> (</w:t>
      </w:r>
      <w:r>
        <w:rPr>
          <w:bCs/>
        </w:rPr>
        <w:t xml:space="preserve">zápis do </w:t>
      </w:r>
      <w:r w:rsidRPr="009429DC">
        <w:rPr>
          <w:bCs/>
        </w:rPr>
        <w:t>TK)</w:t>
      </w:r>
    </w:p>
    <w:p w14:paraId="03B1409D" w14:textId="77777777" w:rsidR="00B41299" w:rsidRPr="00F974B4" w:rsidRDefault="00B41299" w:rsidP="00F974B4">
      <w:pPr>
        <w:spacing w:line="360" w:lineRule="auto"/>
        <w:ind w:right="-157"/>
        <w:rPr>
          <w:bCs/>
        </w:rPr>
      </w:pPr>
      <w:r w:rsidRPr="007F6183">
        <w:rPr>
          <w:bCs/>
        </w:rPr>
        <w:t>Vstupní poučení žáků v rámci předmětu</w:t>
      </w:r>
      <w:r>
        <w:rPr>
          <w:bCs/>
        </w:rPr>
        <w:t xml:space="preserve"> (seznámení s provozními řády odborných učeben, včetně venkovní hrací plochy)</w:t>
      </w:r>
      <w:r w:rsidRPr="007F6183">
        <w:rPr>
          <w:bCs/>
        </w:rPr>
        <w:t>, zodpovídá učitel předmětu. Důraz je kladen především na bezpečnost v rámci výuky tělesné výchovy.</w:t>
      </w:r>
    </w:p>
    <w:p w14:paraId="420874F7" w14:textId="77777777" w:rsidR="00B41299" w:rsidRDefault="00B41299" w:rsidP="00F974B4">
      <w:pPr>
        <w:pStyle w:val="Zkladntextodsazen"/>
        <w:spacing w:line="360" w:lineRule="auto"/>
        <w:ind w:left="0"/>
        <w:rPr>
          <w:bCs/>
        </w:rPr>
      </w:pPr>
      <w:r w:rsidRPr="007F6183">
        <w:rPr>
          <w:bCs/>
        </w:rPr>
        <w:t xml:space="preserve">Poučení se týká zejména </w:t>
      </w:r>
      <w:r>
        <w:rPr>
          <w:bCs/>
        </w:rPr>
        <w:t xml:space="preserve">prevence možných úrazů, upozornění na možná rizika, </w:t>
      </w:r>
      <w:r w:rsidRPr="007F6183">
        <w:rPr>
          <w:bCs/>
        </w:rPr>
        <w:t>poskytnutí první pomoci, umístění lékárničky.</w:t>
      </w:r>
    </w:p>
    <w:p w14:paraId="597C0ED5" w14:textId="77777777" w:rsidR="00B41299" w:rsidRDefault="00B41299" w:rsidP="00B41299">
      <w:pPr>
        <w:pStyle w:val="Zkladntextodsazen"/>
        <w:ind w:left="0"/>
        <w:rPr>
          <w:bCs/>
        </w:rPr>
      </w:pPr>
    </w:p>
    <w:p w14:paraId="0751D8D3" w14:textId="77777777" w:rsidR="00F974B4" w:rsidRDefault="00F974B4" w:rsidP="00B41299">
      <w:pPr>
        <w:pStyle w:val="Zkladntextodsazen"/>
        <w:ind w:left="0"/>
        <w:rPr>
          <w:bCs/>
        </w:rPr>
      </w:pPr>
    </w:p>
    <w:p w14:paraId="69F7C927" w14:textId="77777777" w:rsidR="00665975" w:rsidRDefault="00665975" w:rsidP="00B41299">
      <w:pPr>
        <w:pStyle w:val="Zkladntextodsazen"/>
        <w:ind w:left="0"/>
        <w:rPr>
          <w:bCs/>
        </w:rPr>
      </w:pPr>
    </w:p>
    <w:p w14:paraId="61ECC757" w14:textId="77777777" w:rsidR="00F974B4" w:rsidRDefault="00F974B4" w:rsidP="00B41299">
      <w:pPr>
        <w:pStyle w:val="Zkladntextodsazen"/>
        <w:ind w:left="0"/>
        <w:rPr>
          <w:bCs/>
        </w:rPr>
      </w:pPr>
    </w:p>
    <w:p w14:paraId="53A83D34" w14:textId="77777777" w:rsidR="00B41299" w:rsidRPr="009429DC" w:rsidRDefault="00B41299" w:rsidP="00B41299">
      <w:pPr>
        <w:pStyle w:val="Zkladntextodsazen"/>
        <w:ind w:left="0"/>
        <w:rPr>
          <w:b/>
          <w:u w:val="single"/>
        </w:rPr>
      </w:pPr>
      <w:r w:rsidRPr="009429DC">
        <w:rPr>
          <w:b/>
          <w:u w:val="single"/>
        </w:rPr>
        <w:lastRenderedPageBreak/>
        <w:t xml:space="preserve">Poučení před prázdninami </w:t>
      </w:r>
      <w:r>
        <w:rPr>
          <w:b/>
          <w:u w:val="single"/>
        </w:rPr>
        <w:t xml:space="preserve"> a ostatními svátky</w:t>
      </w:r>
      <w:r w:rsidR="00F974B4">
        <w:rPr>
          <w:b/>
          <w:u w:val="single"/>
        </w:rPr>
        <w:t xml:space="preserve">: </w:t>
      </w:r>
      <w:r w:rsidR="00F974B4">
        <w:rPr>
          <w:bCs/>
        </w:rPr>
        <w:t>(</w:t>
      </w:r>
      <w:r w:rsidRPr="009429DC">
        <w:rPr>
          <w:bCs/>
        </w:rPr>
        <w:t>zápis do TK)</w:t>
      </w:r>
    </w:p>
    <w:p w14:paraId="7840E39B" w14:textId="77777777" w:rsidR="00B41299" w:rsidRPr="007F6183" w:rsidRDefault="00B41299" w:rsidP="00B41299">
      <w:pPr>
        <w:pStyle w:val="Zkladntextodsazen"/>
        <w:ind w:left="0"/>
        <w:rPr>
          <w:b/>
          <w:bCs/>
        </w:rPr>
      </w:pPr>
      <w:r w:rsidRPr="007F6183">
        <w:rPr>
          <w:bCs/>
        </w:rPr>
        <w:t xml:space="preserve">Zodpovídá třídní učitel </w:t>
      </w:r>
    </w:p>
    <w:p w14:paraId="6C68AAD7" w14:textId="77777777" w:rsidR="00B41299" w:rsidRDefault="00B41299" w:rsidP="00B41299">
      <w:r w:rsidRPr="007F6183">
        <w:rPr>
          <w:bCs/>
        </w:rPr>
        <w:t xml:space="preserve">Prázdniny: </w:t>
      </w:r>
      <w:r w:rsidRPr="007F6183">
        <w:t xml:space="preserve">podzimní, vánoční, pololetní, jarní, velikonoční a hlavní. </w:t>
      </w:r>
    </w:p>
    <w:p w14:paraId="066EEBED" w14:textId="77777777" w:rsidR="00B41299" w:rsidRPr="009429DC" w:rsidRDefault="00B41299" w:rsidP="00B41299">
      <w:pPr>
        <w:rPr>
          <w:b/>
        </w:rPr>
      </w:pPr>
      <w:r w:rsidRPr="009429DC">
        <w:rPr>
          <w:b/>
        </w:rPr>
        <w:t>Osnova poučení:</w:t>
      </w:r>
    </w:p>
    <w:p w14:paraId="685D9346" w14:textId="77777777" w:rsidR="00B41299" w:rsidRDefault="00B41299" w:rsidP="00F974B4">
      <w:pPr>
        <w:numPr>
          <w:ilvl w:val="0"/>
          <w:numId w:val="29"/>
        </w:numPr>
        <w:tabs>
          <w:tab w:val="clear" w:pos="3810"/>
        </w:tabs>
        <w:spacing w:after="0" w:line="360" w:lineRule="auto"/>
        <w:ind w:left="284" w:hanging="284"/>
      </w:pPr>
      <w:r w:rsidRPr="007F6183">
        <w:t xml:space="preserve">upozornění na nebezpečí konzumace alkoholu, kouření, </w:t>
      </w:r>
      <w:r>
        <w:t xml:space="preserve">užívání drog, </w:t>
      </w:r>
      <w:r w:rsidRPr="007F6183">
        <w:t>styk s neznámými osobami</w:t>
      </w:r>
    </w:p>
    <w:p w14:paraId="68E7DCC3" w14:textId="77777777" w:rsidR="00B41299" w:rsidRDefault="00B41299" w:rsidP="00F974B4">
      <w:pPr>
        <w:numPr>
          <w:ilvl w:val="0"/>
          <w:numId w:val="29"/>
        </w:numPr>
        <w:tabs>
          <w:tab w:val="clear" w:pos="3810"/>
        </w:tabs>
        <w:spacing w:after="0" w:line="360" w:lineRule="auto"/>
        <w:ind w:left="284" w:hanging="284"/>
      </w:pPr>
      <w:r>
        <w:t>upozornění na dopravní kázeň, chůze po cestě a po chodníku, cyklistické stezky atd.</w:t>
      </w:r>
    </w:p>
    <w:p w14:paraId="220D1A1B" w14:textId="77777777" w:rsidR="00B41299" w:rsidRPr="007F6183" w:rsidRDefault="00B41299" w:rsidP="00F974B4">
      <w:pPr>
        <w:numPr>
          <w:ilvl w:val="0"/>
          <w:numId w:val="29"/>
        </w:numPr>
        <w:tabs>
          <w:tab w:val="clear" w:pos="3810"/>
        </w:tabs>
        <w:spacing w:after="0" w:line="360" w:lineRule="auto"/>
        <w:ind w:left="284" w:hanging="284"/>
      </w:pPr>
      <w:r w:rsidRPr="007F6183">
        <w:t>upozornění na nebezpečí při koupání, především v místech, která neznáme, v souvislosti s tím vysvětlit žákům povinnost pomoci při poskytování první pomoci a zajistit neprodleně přivolání lékaře, nejen při utonutí, ale i při dopravní nehodě</w:t>
      </w:r>
      <w:r>
        <w:t xml:space="preserve"> (opakování důležitých telefonních čísel)</w:t>
      </w:r>
    </w:p>
    <w:p w14:paraId="6BAF3B8C" w14:textId="77777777" w:rsidR="00B41299" w:rsidRPr="007F6183" w:rsidRDefault="00B41299" w:rsidP="00F974B4">
      <w:pPr>
        <w:numPr>
          <w:ilvl w:val="0"/>
          <w:numId w:val="29"/>
        </w:numPr>
        <w:tabs>
          <w:tab w:val="clear" w:pos="3810"/>
        </w:tabs>
        <w:spacing w:after="0" w:line="360" w:lineRule="auto"/>
        <w:ind w:left="284" w:hanging="284"/>
      </w:pPr>
      <w:r w:rsidRPr="007F6183">
        <w:t>upozornit žáky na povinnost ihned hlásit telefonem na nejbližší místo zpozorovaný požár, popř. jiné nebezpečí (nález munice</w:t>
      </w:r>
      <w:r>
        <w:t>, injekčních stříkaček)</w:t>
      </w:r>
    </w:p>
    <w:p w14:paraId="3C8C5D79" w14:textId="77777777" w:rsidR="00B41299" w:rsidRDefault="00B41299" w:rsidP="00F974B4">
      <w:pPr>
        <w:numPr>
          <w:ilvl w:val="0"/>
          <w:numId w:val="29"/>
        </w:numPr>
        <w:tabs>
          <w:tab w:val="clear" w:pos="3810"/>
        </w:tabs>
        <w:spacing w:after="0" w:line="360" w:lineRule="auto"/>
        <w:ind w:left="284" w:hanging="284"/>
      </w:pPr>
      <w:r w:rsidRPr="007F6183">
        <w:t>upozornění na rizika používání pyrotechnických směsí, atd.</w:t>
      </w:r>
    </w:p>
    <w:p w14:paraId="6FEACF49" w14:textId="77777777" w:rsidR="00B41299" w:rsidRDefault="00B41299" w:rsidP="00F974B4">
      <w:pPr>
        <w:numPr>
          <w:ilvl w:val="0"/>
          <w:numId w:val="29"/>
        </w:numPr>
        <w:tabs>
          <w:tab w:val="clear" w:pos="3810"/>
        </w:tabs>
        <w:spacing w:after="0" w:line="360" w:lineRule="auto"/>
        <w:ind w:left="284" w:hanging="284"/>
      </w:pPr>
      <w:r w:rsidRPr="007F6183">
        <w:t>chování na veřejnosti</w:t>
      </w:r>
      <w:r>
        <w:t>.</w:t>
      </w:r>
    </w:p>
    <w:p w14:paraId="1E1F05AE" w14:textId="77777777" w:rsidR="00B41299" w:rsidRPr="007F6183" w:rsidRDefault="00B41299" w:rsidP="00F974B4">
      <w:pPr>
        <w:rPr>
          <w:sz w:val="16"/>
          <w:szCs w:val="16"/>
        </w:rPr>
      </w:pPr>
    </w:p>
    <w:p w14:paraId="272995E4" w14:textId="77777777" w:rsidR="00B41299" w:rsidRPr="00C94C30" w:rsidRDefault="00B41299" w:rsidP="00B41299">
      <w:pPr>
        <w:pStyle w:val="Zkladntextodsazen"/>
        <w:ind w:left="0"/>
        <w:rPr>
          <w:b/>
          <w:u w:val="single"/>
        </w:rPr>
      </w:pPr>
      <w:r w:rsidRPr="00C94C30">
        <w:rPr>
          <w:b/>
          <w:u w:val="single"/>
        </w:rPr>
        <w:t>Poučení před školními aktivitami mimo vyučování</w:t>
      </w:r>
      <w:r>
        <w:rPr>
          <w:b/>
          <w:u w:val="single"/>
        </w:rPr>
        <w:t>, plavecký výcvik:</w:t>
      </w:r>
      <w:r w:rsidRPr="00C94C30">
        <w:rPr>
          <w:b/>
          <w:u w:val="single"/>
        </w:rPr>
        <w:t xml:space="preserve"> </w:t>
      </w:r>
      <w:r w:rsidR="00F974B4">
        <w:rPr>
          <w:bCs/>
        </w:rPr>
        <w:t>(</w:t>
      </w:r>
      <w:r w:rsidRPr="009429DC">
        <w:rPr>
          <w:bCs/>
        </w:rPr>
        <w:t>zápis do TK)</w:t>
      </w:r>
    </w:p>
    <w:p w14:paraId="01680FB8" w14:textId="77777777" w:rsidR="00B41299" w:rsidRDefault="00B41299" w:rsidP="00B41299">
      <w:pPr>
        <w:pStyle w:val="Zkladntextodsazen"/>
        <w:ind w:left="0"/>
      </w:pPr>
      <w:r w:rsidRPr="007F6183">
        <w:t>Zodpovídá třídní učitel</w:t>
      </w:r>
      <w:r>
        <w:t>, učitel</w:t>
      </w:r>
      <w:r w:rsidRPr="007F6183">
        <w:t xml:space="preserve"> předmětu</w:t>
      </w:r>
      <w:r>
        <w:t xml:space="preserve"> nebo</w:t>
      </w:r>
      <w:r w:rsidRPr="007F6183">
        <w:t xml:space="preserve"> vedoucí akce určený ředitelem školy. </w:t>
      </w:r>
    </w:p>
    <w:p w14:paraId="102FA8B0" w14:textId="77777777" w:rsidR="00B41299" w:rsidRDefault="00B41299" w:rsidP="00B41299">
      <w:pPr>
        <w:pStyle w:val="Zkladntextodsazen"/>
        <w:ind w:left="0"/>
      </w:pPr>
      <w:r w:rsidRPr="00C94C30">
        <w:rPr>
          <w:b/>
        </w:rPr>
        <w:t>Akce:</w:t>
      </w:r>
      <w:r w:rsidRPr="007F6183">
        <w:t xml:space="preserve"> exkurze, návštěva kulturních a sportovních akcí</w:t>
      </w:r>
      <w:r>
        <w:t>, akce v rámci mezinárodní spolupráce</w:t>
      </w:r>
    </w:p>
    <w:p w14:paraId="0F672D2D" w14:textId="77777777" w:rsidR="00B41299" w:rsidRDefault="00B41299" w:rsidP="00B41299">
      <w:pPr>
        <w:pStyle w:val="Zkladntextodsazen"/>
        <w:ind w:left="0"/>
        <w:rPr>
          <w:b/>
        </w:rPr>
      </w:pPr>
      <w:r w:rsidRPr="00C94C30">
        <w:rPr>
          <w:b/>
        </w:rPr>
        <w:t>Osnova poučení:</w:t>
      </w:r>
    </w:p>
    <w:p w14:paraId="043CD009" w14:textId="77777777" w:rsidR="00B41299" w:rsidRDefault="00B41299" w:rsidP="00F974B4">
      <w:pPr>
        <w:numPr>
          <w:ilvl w:val="0"/>
          <w:numId w:val="29"/>
        </w:numPr>
        <w:tabs>
          <w:tab w:val="clear" w:pos="3810"/>
        </w:tabs>
        <w:spacing w:after="0" w:line="360" w:lineRule="auto"/>
        <w:ind w:left="284" w:hanging="284"/>
      </w:pPr>
      <w:r>
        <w:t>upozornění na dopravní kázeň, chůze po cestě a po chodníku, cyklistické stezky atd.</w:t>
      </w:r>
    </w:p>
    <w:p w14:paraId="2C059956" w14:textId="77777777" w:rsidR="00B41299" w:rsidRDefault="00B41299" w:rsidP="00F974B4">
      <w:pPr>
        <w:numPr>
          <w:ilvl w:val="0"/>
          <w:numId w:val="29"/>
        </w:numPr>
        <w:tabs>
          <w:tab w:val="clear" w:pos="3810"/>
        </w:tabs>
        <w:spacing w:after="0" w:line="360" w:lineRule="auto"/>
        <w:ind w:left="284" w:hanging="284"/>
      </w:pPr>
      <w:r>
        <w:t>upozornění na vhodné oblečení zejména v případě výletů, sportovních a kulturních akcí, nebo výjezdů na akce pořádané jinými školami</w:t>
      </w:r>
    </w:p>
    <w:p w14:paraId="6DD852F1" w14:textId="77777777" w:rsidR="00B41299" w:rsidRDefault="00B41299" w:rsidP="00F974B4">
      <w:pPr>
        <w:numPr>
          <w:ilvl w:val="0"/>
          <w:numId w:val="29"/>
        </w:numPr>
        <w:tabs>
          <w:tab w:val="clear" w:pos="3810"/>
        </w:tabs>
        <w:spacing w:after="0" w:line="360" w:lineRule="auto"/>
        <w:ind w:left="284" w:hanging="284"/>
      </w:pPr>
      <w:r>
        <w:t>hlášení úrazu</w:t>
      </w:r>
    </w:p>
    <w:p w14:paraId="1EF2CFD1" w14:textId="77777777" w:rsidR="00B41299" w:rsidRDefault="00B41299" w:rsidP="00F974B4">
      <w:pPr>
        <w:numPr>
          <w:ilvl w:val="0"/>
          <w:numId w:val="29"/>
        </w:numPr>
        <w:tabs>
          <w:tab w:val="clear" w:pos="3810"/>
        </w:tabs>
        <w:spacing w:after="0" w:line="360" w:lineRule="auto"/>
        <w:ind w:left="284" w:hanging="284"/>
      </w:pPr>
      <w:r>
        <w:t>školní akce začínají a končí před školou.</w:t>
      </w:r>
    </w:p>
    <w:p w14:paraId="641B4224" w14:textId="77777777" w:rsidR="00B41299" w:rsidRPr="007F6183" w:rsidRDefault="00B41299" w:rsidP="00B41299">
      <w:pPr>
        <w:rPr>
          <w:bCs/>
          <w:sz w:val="16"/>
          <w:szCs w:val="16"/>
        </w:rPr>
      </w:pPr>
    </w:p>
    <w:p w14:paraId="04C54848" w14:textId="77777777" w:rsidR="00B41299" w:rsidRPr="00F974B4" w:rsidRDefault="00B41299" w:rsidP="00F974B4">
      <w:pPr>
        <w:pStyle w:val="Zkladntext2"/>
        <w:spacing w:after="0" w:line="360" w:lineRule="auto"/>
        <w:jc w:val="both"/>
        <w:rPr>
          <w:rFonts w:ascii="Tahoma" w:hAnsi="Tahoma" w:cs="Tahoma"/>
          <w:bCs/>
          <w:sz w:val="20"/>
          <w:szCs w:val="20"/>
        </w:rPr>
      </w:pPr>
      <w:r w:rsidRPr="00F974B4">
        <w:rPr>
          <w:rFonts w:ascii="Tahoma" w:hAnsi="Tahoma" w:cs="Tahoma"/>
          <w:b/>
          <w:bCs/>
          <w:sz w:val="20"/>
          <w:szCs w:val="20"/>
          <w:u w:val="single"/>
        </w:rPr>
        <w:t xml:space="preserve">Formulace poučení: </w:t>
      </w:r>
      <w:r w:rsidR="00617356">
        <w:rPr>
          <w:rFonts w:ascii="Tahoma" w:hAnsi="Tahoma" w:cs="Tahoma"/>
          <w:bCs/>
          <w:sz w:val="20"/>
          <w:szCs w:val="20"/>
        </w:rPr>
        <w:t>(</w:t>
      </w:r>
      <w:r w:rsidRPr="00F974B4">
        <w:rPr>
          <w:rFonts w:ascii="Tahoma" w:hAnsi="Tahoma" w:cs="Tahoma"/>
          <w:bCs/>
          <w:sz w:val="20"/>
          <w:szCs w:val="20"/>
        </w:rPr>
        <w:t>přesný zápis do TK!!!)</w:t>
      </w:r>
    </w:p>
    <w:p w14:paraId="1F72A689" w14:textId="77777777" w:rsidR="00B41299" w:rsidRPr="00F974B4" w:rsidRDefault="00B41299" w:rsidP="00F974B4">
      <w:pPr>
        <w:pStyle w:val="Zkladntextodsazen3"/>
        <w:spacing w:after="0" w:line="360" w:lineRule="auto"/>
        <w:ind w:left="0"/>
        <w:jc w:val="both"/>
        <w:rPr>
          <w:rFonts w:ascii="Tahoma" w:hAnsi="Tahoma" w:cs="Tahoma"/>
          <w:sz w:val="20"/>
          <w:szCs w:val="20"/>
        </w:rPr>
      </w:pPr>
      <w:r w:rsidRPr="00F974B4">
        <w:rPr>
          <w:rFonts w:ascii="Tahoma" w:hAnsi="Tahoma" w:cs="Tahoma"/>
          <w:sz w:val="20"/>
          <w:szCs w:val="20"/>
        </w:rPr>
        <w:t>„Žáci byli poučeni o BOZ a PO na počátku školního roku (ev. na počátku první vyučovací hodiny; před podzimními, vánočními, pololetními, jarními, velikonočními, hlavními prázdninami; před školním výletem, kulturní akcí, apod.) podle osnovy poučení.“</w:t>
      </w:r>
    </w:p>
    <w:p w14:paraId="0C6B87FA" w14:textId="77777777" w:rsidR="00B41299" w:rsidRPr="007F6183" w:rsidRDefault="00B41299" w:rsidP="00B41299">
      <w:pPr>
        <w:rPr>
          <w:sz w:val="16"/>
          <w:szCs w:val="16"/>
        </w:rPr>
      </w:pPr>
    </w:p>
    <w:p w14:paraId="144C29C3" w14:textId="77777777" w:rsidR="00B41299" w:rsidRPr="008B5B5D" w:rsidRDefault="00B41299" w:rsidP="00B41299">
      <w:pPr>
        <w:rPr>
          <w:b/>
          <w:u w:val="single"/>
        </w:rPr>
      </w:pPr>
      <w:r w:rsidRPr="008B5B5D">
        <w:rPr>
          <w:b/>
          <w:u w:val="single"/>
        </w:rPr>
        <w:t>Výuka v odborných učebnách, dílnách a na školním pozemku</w:t>
      </w:r>
      <w:r>
        <w:rPr>
          <w:b/>
          <w:u w:val="single"/>
        </w:rPr>
        <w:t>:</w:t>
      </w:r>
    </w:p>
    <w:p w14:paraId="48EACA32" w14:textId="77777777" w:rsidR="00B41299" w:rsidRPr="008B5B5D" w:rsidRDefault="00B41299" w:rsidP="00B41299">
      <w:r w:rsidRPr="008B5B5D">
        <w:t>Při praktických činnostech v rámci výuky žáci:</w:t>
      </w:r>
      <w:r w:rsidRPr="008B5B5D">
        <w:tab/>
      </w:r>
    </w:p>
    <w:p w14:paraId="725BCE61" w14:textId="77777777" w:rsidR="00B41299" w:rsidRPr="008B5B5D" w:rsidRDefault="00B41299" w:rsidP="00F974B4">
      <w:pPr>
        <w:numPr>
          <w:ilvl w:val="0"/>
          <w:numId w:val="30"/>
        </w:numPr>
        <w:tabs>
          <w:tab w:val="clear" w:pos="340"/>
          <w:tab w:val="num" w:pos="284"/>
        </w:tabs>
        <w:spacing w:after="0" w:line="360" w:lineRule="auto"/>
        <w:ind w:left="284" w:hanging="284"/>
      </w:pPr>
      <w:r w:rsidRPr="008B5B5D">
        <w:t>chápou bezpečnost práce a požární prevenci jako nedíl</w:t>
      </w:r>
      <w:r>
        <w:t>nou součást péče o zdraví své i </w:t>
      </w:r>
      <w:r w:rsidRPr="008B5B5D">
        <w:t>spolu</w:t>
      </w:r>
      <w:r>
        <w:t>žáků</w:t>
      </w:r>
    </w:p>
    <w:p w14:paraId="470966DC" w14:textId="77777777" w:rsidR="00B41299" w:rsidRPr="008B5B5D" w:rsidRDefault="00B41299" w:rsidP="00F974B4">
      <w:pPr>
        <w:numPr>
          <w:ilvl w:val="0"/>
          <w:numId w:val="30"/>
        </w:numPr>
        <w:tabs>
          <w:tab w:val="clear" w:pos="340"/>
          <w:tab w:val="num" w:pos="284"/>
        </w:tabs>
        <w:spacing w:after="0" w:line="360" w:lineRule="auto"/>
        <w:ind w:left="284" w:hanging="284"/>
      </w:pPr>
      <w:r w:rsidRPr="008B5B5D">
        <w:t>znají a dodržují základní právní předpisy týkající se bezpečnosti a ochrany zdraví při práci a požární prevence</w:t>
      </w:r>
    </w:p>
    <w:p w14:paraId="4EBBD712" w14:textId="77777777" w:rsidR="00B41299" w:rsidRPr="008B5B5D" w:rsidRDefault="00B41299" w:rsidP="00F974B4">
      <w:pPr>
        <w:numPr>
          <w:ilvl w:val="0"/>
          <w:numId w:val="30"/>
        </w:numPr>
        <w:tabs>
          <w:tab w:val="clear" w:pos="340"/>
          <w:tab w:val="num" w:pos="284"/>
        </w:tabs>
        <w:spacing w:after="0" w:line="360" w:lineRule="auto"/>
        <w:ind w:left="284" w:hanging="284"/>
      </w:pPr>
      <w:r w:rsidRPr="008B5B5D">
        <w:t>osvojí si zásady a návyky bezpečné a zdraví neohrožující pracovní činnosti</w:t>
      </w:r>
    </w:p>
    <w:p w14:paraId="17369C84" w14:textId="77777777" w:rsidR="00B41299" w:rsidRPr="008B5B5D" w:rsidRDefault="00B41299" w:rsidP="00F974B4">
      <w:pPr>
        <w:numPr>
          <w:ilvl w:val="0"/>
          <w:numId w:val="30"/>
        </w:numPr>
        <w:tabs>
          <w:tab w:val="clear" w:pos="340"/>
          <w:tab w:val="num" w:pos="284"/>
        </w:tabs>
        <w:spacing w:after="0" w:line="360" w:lineRule="auto"/>
        <w:ind w:left="284" w:hanging="284"/>
      </w:pPr>
      <w:r w:rsidRPr="008B5B5D">
        <w:lastRenderedPageBreak/>
        <w:t xml:space="preserve">rozpoznají možnosti nebezpečí úrazu nebo ohrožení zdraví a zajišťují </w:t>
      </w:r>
      <w:r>
        <w:t>ohlášení závad a </w:t>
      </w:r>
      <w:r w:rsidRPr="008B5B5D">
        <w:t>možných rizik</w:t>
      </w:r>
    </w:p>
    <w:p w14:paraId="251F38AA" w14:textId="77777777" w:rsidR="00B41299" w:rsidRDefault="00B41299" w:rsidP="00F974B4">
      <w:pPr>
        <w:numPr>
          <w:ilvl w:val="0"/>
          <w:numId w:val="30"/>
        </w:numPr>
        <w:tabs>
          <w:tab w:val="clear" w:pos="340"/>
          <w:tab w:val="num" w:pos="284"/>
        </w:tabs>
        <w:spacing w:after="0" w:line="360" w:lineRule="auto"/>
        <w:ind w:left="284" w:hanging="284"/>
      </w:pPr>
      <w:r w:rsidRPr="008B5B5D">
        <w:t>jsou vybaveni vědomostmi o zásadách poskytování první pomoci při úrazu a dokáž</w:t>
      </w:r>
      <w:r>
        <w:t xml:space="preserve">ou v rámci možností </w:t>
      </w:r>
      <w:r w:rsidRPr="008B5B5D">
        <w:t>první pomoc sami poskytnout</w:t>
      </w:r>
    </w:p>
    <w:p w14:paraId="39CD9AE3" w14:textId="77777777" w:rsidR="00B41299" w:rsidRPr="008B5B5D" w:rsidRDefault="00B41299" w:rsidP="00F974B4">
      <w:pPr>
        <w:numPr>
          <w:ilvl w:val="0"/>
          <w:numId w:val="30"/>
        </w:numPr>
        <w:tabs>
          <w:tab w:val="clear" w:pos="340"/>
          <w:tab w:val="num" w:pos="284"/>
        </w:tabs>
        <w:spacing w:after="0" w:line="360" w:lineRule="auto"/>
        <w:ind w:left="284" w:hanging="284"/>
      </w:pPr>
      <w:r>
        <w:t>znalost telefonních čísel.</w:t>
      </w:r>
    </w:p>
    <w:p w14:paraId="1FBBDB19" w14:textId="77777777" w:rsidR="00B41299" w:rsidRDefault="00B41299" w:rsidP="00B41299"/>
    <w:p w14:paraId="04D0FF64" w14:textId="77777777" w:rsidR="00B41299" w:rsidRDefault="00B41299" w:rsidP="00B41299"/>
    <w:p w14:paraId="60E2405F" w14:textId="77777777" w:rsidR="00665975" w:rsidRDefault="00665975" w:rsidP="00B41299"/>
    <w:p w14:paraId="62CC5A52" w14:textId="77777777" w:rsidR="00665975" w:rsidRDefault="00665975" w:rsidP="00B41299"/>
    <w:p w14:paraId="54B1E583" w14:textId="77777777" w:rsidR="00665975" w:rsidRDefault="00665975" w:rsidP="00B41299"/>
    <w:p w14:paraId="47BEB7BE" w14:textId="77777777" w:rsidR="00665975" w:rsidRDefault="00665975" w:rsidP="00B41299"/>
    <w:p w14:paraId="7A9BD61A" w14:textId="77777777" w:rsidR="00665975" w:rsidRDefault="00665975" w:rsidP="00B41299"/>
    <w:p w14:paraId="47719ABB" w14:textId="77777777" w:rsidR="00665975" w:rsidRDefault="00665975" w:rsidP="00B41299"/>
    <w:p w14:paraId="6C49D85D" w14:textId="77777777" w:rsidR="00665975" w:rsidRDefault="00665975" w:rsidP="00B41299"/>
    <w:p w14:paraId="67FE5F38" w14:textId="77777777" w:rsidR="00665975" w:rsidRDefault="00665975" w:rsidP="00B41299"/>
    <w:p w14:paraId="2497D5DD" w14:textId="77777777" w:rsidR="00665975" w:rsidRDefault="00665975" w:rsidP="00B41299"/>
    <w:p w14:paraId="6FF4560D" w14:textId="77777777" w:rsidR="00665975" w:rsidRDefault="00665975" w:rsidP="00B41299"/>
    <w:p w14:paraId="0B96179A" w14:textId="77777777" w:rsidR="00665975" w:rsidRDefault="00665975" w:rsidP="00B41299"/>
    <w:p w14:paraId="1814318F" w14:textId="77777777" w:rsidR="00665975" w:rsidRDefault="00665975" w:rsidP="00B41299"/>
    <w:p w14:paraId="59BE00C8" w14:textId="77777777" w:rsidR="00665975" w:rsidRDefault="00665975" w:rsidP="00B41299"/>
    <w:p w14:paraId="6930DD95" w14:textId="77777777" w:rsidR="00665975" w:rsidRDefault="00665975" w:rsidP="00B41299"/>
    <w:p w14:paraId="12B190AC" w14:textId="77777777" w:rsidR="00665975" w:rsidRDefault="00665975" w:rsidP="00B41299"/>
    <w:p w14:paraId="4107CD68" w14:textId="77777777" w:rsidR="00665975" w:rsidRDefault="00665975" w:rsidP="00B41299"/>
    <w:p w14:paraId="635FEE17" w14:textId="77777777" w:rsidR="00665975" w:rsidRDefault="00665975" w:rsidP="00B41299"/>
    <w:p w14:paraId="723DC3FD" w14:textId="77777777" w:rsidR="00665975" w:rsidRDefault="00665975" w:rsidP="00B41299"/>
    <w:p w14:paraId="4694C6BB" w14:textId="77777777" w:rsidR="00665975" w:rsidRDefault="00665975" w:rsidP="00B41299"/>
    <w:p w14:paraId="5498DDA8" w14:textId="77777777" w:rsidR="00665975" w:rsidRDefault="00665975" w:rsidP="00B41299"/>
    <w:p w14:paraId="077C5B30" w14:textId="77777777" w:rsidR="00665975" w:rsidRDefault="00665975" w:rsidP="00B41299"/>
    <w:p w14:paraId="48C2FC28" w14:textId="77777777" w:rsidR="00665975" w:rsidRDefault="00665975" w:rsidP="00B41299"/>
    <w:p w14:paraId="7B505B73" w14:textId="77777777" w:rsidR="00665975" w:rsidRPr="008518D9" w:rsidRDefault="00665975" w:rsidP="008518D9">
      <w:pPr>
        <w:pStyle w:val="Nzev"/>
        <w:jc w:val="left"/>
        <w:rPr>
          <w:b/>
          <w:sz w:val="22"/>
          <w:szCs w:val="22"/>
        </w:rPr>
      </w:pPr>
      <w:r w:rsidRPr="00943F40">
        <w:rPr>
          <w:b/>
          <w:sz w:val="22"/>
          <w:szCs w:val="22"/>
        </w:rPr>
        <w:lastRenderedPageBreak/>
        <w:t>Příloha</w:t>
      </w:r>
      <w:r>
        <w:rPr>
          <w:b/>
          <w:sz w:val="22"/>
          <w:szCs w:val="22"/>
        </w:rPr>
        <w:t xml:space="preserve"> č.4</w:t>
      </w:r>
    </w:p>
    <w:p w14:paraId="54D15193" w14:textId="77777777" w:rsidR="00665975" w:rsidRPr="00665975" w:rsidRDefault="00665975" w:rsidP="00665975">
      <w:pPr>
        <w:spacing w:line="360" w:lineRule="auto"/>
        <w:jc w:val="center"/>
        <w:rPr>
          <w:sz w:val="28"/>
          <w:szCs w:val="28"/>
          <w:u w:val="single"/>
        </w:rPr>
      </w:pPr>
      <w:r w:rsidRPr="00665975">
        <w:rPr>
          <w:sz w:val="28"/>
          <w:szCs w:val="28"/>
          <w:u w:val="single"/>
        </w:rPr>
        <w:t>Pravidla pro zacházení s informačními a komunikačními technologiemi a ochranou osobních údajů při práci ve školní počítačové síti (GDPR).</w:t>
      </w:r>
    </w:p>
    <w:p w14:paraId="7D33458C" w14:textId="77777777" w:rsidR="00665975" w:rsidRDefault="00665975" w:rsidP="00665975">
      <w:pPr>
        <w:numPr>
          <w:ilvl w:val="0"/>
          <w:numId w:val="32"/>
        </w:numPr>
        <w:spacing w:after="0" w:line="360" w:lineRule="auto"/>
        <w:ind w:left="284" w:hanging="284"/>
      </w:pPr>
      <w:r w:rsidRPr="00AA39A1">
        <w:t>Zaměstnanci školy jsou povinni řádně nakládat s majetkem školy, který byl zaměstnanci předán do správy. Veškeré závady na jemu svěřeném majetku hlásí zaměstnanec vedení školy.</w:t>
      </w:r>
    </w:p>
    <w:p w14:paraId="33000133" w14:textId="77777777" w:rsidR="00665975" w:rsidRDefault="00665975" w:rsidP="00665975">
      <w:pPr>
        <w:numPr>
          <w:ilvl w:val="0"/>
          <w:numId w:val="32"/>
        </w:numPr>
        <w:spacing w:after="0" w:line="360" w:lineRule="auto"/>
        <w:ind w:left="284" w:hanging="284"/>
      </w:pPr>
      <w:r w:rsidRPr="00AA39A1">
        <w:t xml:space="preserve">Ve školní počítačové síti se chovám v souladu se zásadami bezpečné práce při užívání informačních a komunikačních technologií.  </w:t>
      </w:r>
    </w:p>
    <w:p w14:paraId="223AC663" w14:textId="77777777" w:rsidR="00665975" w:rsidRDefault="00665975" w:rsidP="00665975">
      <w:pPr>
        <w:numPr>
          <w:ilvl w:val="0"/>
          <w:numId w:val="32"/>
        </w:numPr>
        <w:tabs>
          <w:tab w:val="num" w:pos="284"/>
        </w:tabs>
        <w:spacing w:after="0" w:line="360" w:lineRule="auto"/>
        <w:ind w:left="284" w:hanging="284"/>
      </w:pPr>
      <w:r w:rsidRPr="00AA39A1">
        <w:t>Dodržují zásady bezpečného chování na internetu.</w:t>
      </w:r>
    </w:p>
    <w:p w14:paraId="43D99B08" w14:textId="77777777" w:rsidR="00665975" w:rsidRDefault="00665975" w:rsidP="00665975">
      <w:pPr>
        <w:numPr>
          <w:ilvl w:val="0"/>
          <w:numId w:val="32"/>
        </w:numPr>
        <w:tabs>
          <w:tab w:val="num" w:pos="284"/>
        </w:tabs>
        <w:spacing w:after="0" w:line="360" w:lineRule="auto"/>
        <w:ind w:left="284" w:hanging="284"/>
      </w:pPr>
      <w:r w:rsidRPr="00AA39A1">
        <w:t xml:space="preserve">Při pracovní komunikaci v on-line prostředí využívám pouze a jen pracovní </w:t>
      </w:r>
      <w:r w:rsidR="00340F3E">
        <w:t>e-</w:t>
      </w:r>
      <w:r w:rsidRPr="00AA39A1">
        <w:t>mail., zároveň dodržují zásadu opatrnosti při práci s</w:t>
      </w:r>
      <w:r w:rsidR="00340F3E">
        <w:t> e-</w:t>
      </w:r>
      <w:r w:rsidRPr="00AA39A1">
        <w:t>maily – otevírání neznámých příloh, posílání osobních údaj atd.</w:t>
      </w:r>
    </w:p>
    <w:p w14:paraId="0E1D5E4C" w14:textId="77777777" w:rsidR="00665975" w:rsidRDefault="00665975" w:rsidP="00665975">
      <w:pPr>
        <w:numPr>
          <w:ilvl w:val="0"/>
          <w:numId w:val="32"/>
        </w:numPr>
        <w:tabs>
          <w:tab w:val="num" w:pos="284"/>
        </w:tabs>
        <w:spacing w:after="0" w:line="360" w:lineRule="auto"/>
        <w:ind w:left="284" w:hanging="284"/>
      </w:pPr>
      <w:r w:rsidRPr="00AA39A1">
        <w:t>Od uživatelů je vyžadována vysoká složitost hesla. Nejméně 8 znaků, nejlépe 12-14 znaků.</w:t>
      </w:r>
    </w:p>
    <w:p w14:paraId="17B73BAA" w14:textId="77777777" w:rsidR="00665975" w:rsidRDefault="00665975" w:rsidP="00665975">
      <w:pPr>
        <w:numPr>
          <w:ilvl w:val="0"/>
          <w:numId w:val="32"/>
        </w:numPr>
        <w:tabs>
          <w:tab w:val="num" w:pos="284"/>
        </w:tabs>
        <w:spacing w:after="0" w:line="360" w:lineRule="auto"/>
        <w:ind w:left="284" w:hanging="284"/>
      </w:pPr>
      <w:r w:rsidRPr="00AA39A1">
        <w:t>Uživatelé zacházejí bezpečně se svými hesly (hesla nesdělují, nepíší je na pomocné papíry, pravidelně je mění…)</w:t>
      </w:r>
    </w:p>
    <w:p w14:paraId="6B78A91E" w14:textId="77777777" w:rsidR="00665975" w:rsidRDefault="00665975" w:rsidP="00665975">
      <w:pPr>
        <w:numPr>
          <w:ilvl w:val="0"/>
          <w:numId w:val="32"/>
        </w:numPr>
        <w:tabs>
          <w:tab w:val="num" w:pos="284"/>
        </w:tabs>
        <w:spacing w:after="0" w:line="360" w:lineRule="auto"/>
        <w:ind w:left="284" w:hanging="284"/>
      </w:pPr>
      <w:r w:rsidRPr="00AA39A1">
        <w:t xml:space="preserve">Každý uživatel pracuje na počítačích ze svého vlastního účtu. </w:t>
      </w:r>
    </w:p>
    <w:p w14:paraId="0EFCE53A" w14:textId="77777777" w:rsidR="00665975" w:rsidRDefault="00665975" w:rsidP="00665975">
      <w:pPr>
        <w:numPr>
          <w:ilvl w:val="0"/>
          <w:numId w:val="32"/>
        </w:numPr>
        <w:tabs>
          <w:tab w:val="num" w:pos="284"/>
        </w:tabs>
        <w:spacing w:after="0" w:line="360" w:lineRule="auto"/>
        <w:ind w:left="284" w:hanging="284"/>
      </w:pPr>
      <w:r w:rsidRPr="00AA39A1">
        <w:t>Při opuštění pracoviště je nutné zajistit zamknutí počítače (odhlášení, vypnutí) a využívat dodatečné bezpečnostní prvky tj. uzamčení místnosti.</w:t>
      </w:r>
    </w:p>
    <w:p w14:paraId="16F2A954" w14:textId="77777777" w:rsidR="00665975" w:rsidRDefault="00665975" w:rsidP="00665975">
      <w:pPr>
        <w:numPr>
          <w:ilvl w:val="0"/>
          <w:numId w:val="32"/>
        </w:numPr>
        <w:tabs>
          <w:tab w:val="num" w:pos="284"/>
        </w:tabs>
        <w:spacing w:after="0" w:line="360" w:lineRule="auto"/>
        <w:ind w:left="284" w:hanging="284"/>
      </w:pPr>
      <w:r w:rsidRPr="00AA39A1">
        <w:t xml:space="preserve">Při používání vlastních přenosných zařízení (Flash disky, CD…) uživatelé dodržují bezpečné zacházení s nimi, aby se eliminovala možnost zanesení virů do školní sítě.  </w:t>
      </w:r>
    </w:p>
    <w:p w14:paraId="7656CB63" w14:textId="77777777" w:rsidR="00665975" w:rsidRDefault="00665975" w:rsidP="00665975">
      <w:pPr>
        <w:numPr>
          <w:ilvl w:val="0"/>
          <w:numId w:val="32"/>
        </w:numPr>
        <w:spacing w:after="0" w:line="360" w:lineRule="auto"/>
        <w:ind w:left="284" w:hanging="426"/>
      </w:pPr>
      <w:r w:rsidRPr="00AA39A1">
        <w:t xml:space="preserve">Veškeré závady na informačních a komunikačních technologiích jsou bezodkladně  hlášeny ICT koordinátorovi.  </w:t>
      </w:r>
    </w:p>
    <w:p w14:paraId="7AC586ED" w14:textId="77777777" w:rsidR="00665975" w:rsidRPr="00AA39A1" w:rsidRDefault="00665975" w:rsidP="00665975">
      <w:pPr>
        <w:numPr>
          <w:ilvl w:val="0"/>
          <w:numId w:val="32"/>
        </w:numPr>
        <w:tabs>
          <w:tab w:val="num" w:pos="284"/>
        </w:tabs>
        <w:spacing w:after="0" w:line="360" w:lineRule="auto"/>
        <w:ind w:left="284" w:hanging="426"/>
      </w:pPr>
      <w:r w:rsidRPr="00AA39A1">
        <w:t xml:space="preserve">Ve školní počítačové síti dodržují obecné zásady v souladu s ochranou osobních údajů (GDPR).  </w:t>
      </w:r>
    </w:p>
    <w:p w14:paraId="06D63CF2" w14:textId="77777777" w:rsidR="00665975" w:rsidRDefault="00665975" w:rsidP="00665975">
      <w:pPr>
        <w:spacing w:line="360" w:lineRule="auto"/>
      </w:pPr>
    </w:p>
    <w:p w14:paraId="63ECB35A" w14:textId="77777777" w:rsidR="00665975" w:rsidRDefault="00665975" w:rsidP="00665975"/>
    <w:p w14:paraId="0AA980AE" w14:textId="7B730A33" w:rsidR="00665975" w:rsidRDefault="00665975" w:rsidP="00665975">
      <w:r>
        <w:t xml:space="preserve">Platnost od:  1. </w:t>
      </w:r>
      <w:r w:rsidR="006A1396">
        <w:t>9. 2021</w:t>
      </w:r>
    </w:p>
    <w:p w14:paraId="23BA45CA" w14:textId="77777777" w:rsidR="00665975" w:rsidRDefault="00665975" w:rsidP="00665975"/>
    <w:p w14:paraId="3C142129" w14:textId="7DE39218" w:rsidR="00665975" w:rsidRDefault="00665975" w:rsidP="00340F3E">
      <w:r>
        <w:t>Mgr. Dana Vilkusová</w:t>
      </w:r>
      <w:r w:rsidR="002244BD">
        <w:t>, v.r.</w:t>
      </w:r>
    </w:p>
    <w:p w14:paraId="6B49065F" w14:textId="77777777" w:rsidR="00665975" w:rsidRDefault="00665975" w:rsidP="00340F3E">
      <w:r>
        <w:t xml:space="preserve">ředitelka </w:t>
      </w:r>
    </w:p>
    <w:p w14:paraId="6B865A9A" w14:textId="77777777" w:rsidR="00665975" w:rsidRDefault="00665975" w:rsidP="00665975">
      <w:pPr>
        <w:pStyle w:val="Podnadpis"/>
        <w:jc w:val="left"/>
        <w:rPr>
          <w:b/>
          <w:bCs/>
          <w:sz w:val="24"/>
        </w:rPr>
      </w:pPr>
    </w:p>
    <w:p w14:paraId="1C4EBBF6" w14:textId="77777777" w:rsidR="008518D9" w:rsidRPr="008518D9" w:rsidRDefault="008518D9" w:rsidP="008518D9">
      <w:pPr>
        <w:pStyle w:val="Nzev"/>
        <w:jc w:val="left"/>
        <w:rPr>
          <w:b/>
          <w:sz w:val="22"/>
          <w:szCs w:val="22"/>
        </w:rPr>
      </w:pPr>
      <w:r w:rsidRPr="00943F40">
        <w:rPr>
          <w:b/>
          <w:sz w:val="22"/>
          <w:szCs w:val="22"/>
        </w:rPr>
        <w:lastRenderedPageBreak/>
        <w:t>Příloha</w:t>
      </w:r>
      <w:r>
        <w:rPr>
          <w:b/>
          <w:sz w:val="22"/>
          <w:szCs w:val="22"/>
        </w:rPr>
        <w:t xml:space="preserve"> č.5</w:t>
      </w:r>
    </w:p>
    <w:p w14:paraId="138D8325" w14:textId="77777777" w:rsidR="008518D9" w:rsidRDefault="008518D9" w:rsidP="008518D9">
      <w:pPr>
        <w:pStyle w:val="Bezmezer"/>
        <w:jc w:val="center"/>
        <w:rPr>
          <w:sz w:val="28"/>
          <w:szCs w:val="28"/>
          <w:u w:val="single"/>
          <w:shd w:val="clear" w:color="auto" w:fill="FFFFFF"/>
        </w:rPr>
      </w:pPr>
      <w:r w:rsidRPr="008518D9">
        <w:rPr>
          <w:sz w:val="28"/>
          <w:szCs w:val="28"/>
          <w:u w:val="single"/>
          <w:shd w:val="clear" w:color="auto" w:fill="FFFFFF"/>
        </w:rPr>
        <w:t>ÚPRAVA ŠKOLNÍHO ŘÁDU</w:t>
      </w:r>
    </w:p>
    <w:p w14:paraId="36ECCD73" w14:textId="77777777" w:rsidR="008518D9" w:rsidRPr="008518D9" w:rsidRDefault="008518D9" w:rsidP="008518D9">
      <w:pPr>
        <w:pStyle w:val="Bezmezer"/>
        <w:jc w:val="center"/>
        <w:rPr>
          <w:sz w:val="28"/>
          <w:szCs w:val="28"/>
          <w:u w:val="single"/>
          <w:shd w:val="clear" w:color="auto" w:fill="FFFFFF"/>
        </w:rPr>
      </w:pPr>
    </w:p>
    <w:p w14:paraId="359298A8" w14:textId="77777777" w:rsidR="008518D9" w:rsidRDefault="008518D9" w:rsidP="008518D9">
      <w:pPr>
        <w:pStyle w:val="Odstavecseseznamem"/>
        <w:numPr>
          <w:ilvl w:val="0"/>
          <w:numId w:val="33"/>
        </w:numPr>
        <w:spacing w:after="0" w:line="360" w:lineRule="auto"/>
        <w:contextualSpacing/>
        <w:rPr>
          <w:shd w:val="clear" w:color="auto" w:fill="FFFFFF"/>
        </w:rPr>
      </w:pPr>
      <w:r w:rsidRPr="001D454D">
        <w:rPr>
          <w:shd w:val="clear" w:color="auto" w:fill="FFFFFF"/>
        </w:rPr>
        <w:t>žáci jsou povinni se vzdělávat jak prezenční, tak distanční formou</w:t>
      </w:r>
    </w:p>
    <w:p w14:paraId="53F743BD" w14:textId="77777777" w:rsidR="008518D9" w:rsidRDefault="008518D9" w:rsidP="008518D9">
      <w:pPr>
        <w:pStyle w:val="Odstavecseseznamem"/>
        <w:numPr>
          <w:ilvl w:val="0"/>
          <w:numId w:val="33"/>
        </w:numPr>
        <w:spacing w:after="0" w:line="360" w:lineRule="auto"/>
        <w:contextualSpacing/>
        <w:rPr>
          <w:shd w:val="clear" w:color="auto" w:fill="FFFFFF"/>
        </w:rPr>
      </w:pPr>
      <w:r w:rsidRPr="001D454D">
        <w:rPr>
          <w:shd w:val="clear" w:color="auto" w:fill="FFFFFF"/>
        </w:rPr>
        <w:t>zákonný zástupce je povinen doložit důvody nepřítomnosti žáka nejpozději do 3 dnů jak při prezenční, tak i distanční výuce</w:t>
      </w:r>
    </w:p>
    <w:p w14:paraId="4FEE9A47" w14:textId="77777777" w:rsidR="008518D9" w:rsidRDefault="008518D9" w:rsidP="008518D9">
      <w:pPr>
        <w:pStyle w:val="Odstavecseseznamem"/>
        <w:numPr>
          <w:ilvl w:val="0"/>
          <w:numId w:val="33"/>
        </w:numPr>
        <w:spacing w:after="0" w:line="360" w:lineRule="auto"/>
        <w:contextualSpacing/>
        <w:rPr>
          <w:shd w:val="clear" w:color="auto" w:fill="FFFFFF"/>
        </w:rPr>
      </w:pPr>
      <w:r>
        <w:rPr>
          <w:shd w:val="clear" w:color="auto" w:fill="FFFFFF"/>
        </w:rPr>
        <w:t>žákům je doporučeno</w:t>
      </w:r>
      <w:r w:rsidRPr="001D454D">
        <w:rPr>
          <w:shd w:val="clear" w:color="auto" w:fill="FFFFFF"/>
        </w:rPr>
        <w:t xml:space="preserve"> v případě mimořádných situací být </w:t>
      </w:r>
      <w:r>
        <w:rPr>
          <w:shd w:val="clear" w:color="auto" w:fill="FFFFFF"/>
        </w:rPr>
        <w:t xml:space="preserve">vybaven ochrannými prostředky, </w:t>
      </w:r>
      <w:r w:rsidRPr="001D454D">
        <w:rPr>
          <w:shd w:val="clear" w:color="auto" w:fill="FFFFFF"/>
        </w:rPr>
        <w:t>používat je předepsaným způsobem</w:t>
      </w:r>
      <w:r>
        <w:rPr>
          <w:shd w:val="clear" w:color="auto" w:fill="FFFFFF"/>
        </w:rPr>
        <w:t xml:space="preserve"> a dodržovat hygienická a protiepidemiologická opatření</w:t>
      </w:r>
    </w:p>
    <w:p w14:paraId="0FA16FDC" w14:textId="77777777" w:rsidR="008518D9" w:rsidRDefault="008518D9" w:rsidP="008518D9">
      <w:pPr>
        <w:pStyle w:val="Odstavecseseznamem"/>
        <w:numPr>
          <w:ilvl w:val="0"/>
          <w:numId w:val="33"/>
        </w:numPr>
        <w:spacing w:after="0" w:line="360" w:lineRule="auto"/>
        <w:contextualSpacing/>
        <w:rPr>
          <w:shd w:val="clear" w:color="auto" w:fill="FFFFFF"/>
        </w:rPr>
      </w:pPr>
      <w:r w:rsidRPr="001D454D">
        <w:rPr>
          <w:shd w:val="clear" w:color="auto" w:fill="FFFFFF"/>
        </w:rPr>
        <w:t>při distanční výuce jsou respektována specifika tohoto způsobu vzdělávání s přihléd</w:t>
      </w:r>
      <w:r>
        <w:rPr>
          <w:shd w:val="clear" w:color="auto" w:fill="FFFFFF"/>
        </w:rPr>
        <w:t>nutím k </w:t>
      </w:r>
      <w:r w:rsidRPr="001D454D">
        <w:rPr>
          <w:shd w:val="clear" w:color="auto" w:fill="FFFFFF"/>
        </w:rPr>
        <w:t xml:space="preserve">potřebám žáků </w:t>
      </w:r>
      <w:r>
        <w:rPr>
          <w:shd w:val="clear" w:color="auto" w:fill="FFFFFF"/>
        </w:rPr>
        <w:t>se speciálními vzdělávacími potřebami (režim vyučovacích hodin a </w:t>
      </w:r>
      <w:r w:rsidRPr="001D454D">
        <w:rPr>
          <w:shd w:val="clear" w:color="auto" w:fill="FFFFFF"/>
        </w:rPr>
        <w:t>přestávek, rozdělení žáků do tříd, náročnost dlouhodobé práce s počítačem, odlišné technické vybavení</w:t>
      </w:r>
      <w:r>
        <w:rPr>
          <w:shd w:val="clear" w:color="auto" w:fill="FFFFFF"/>
        </w:rPr>
        <w:t>, sociokulturní podmínky</w:t>
      </w:r>
      <w:r w:rsidRPr="001D454D">
        <w:rPr>
          <w:shd w:val="clear" w:color="auto" w:fill="FFFFFF"/>
        </w:rPr>
        <w:t>…)</w:t>
      </w:r>
    </w:p>
    <w:p w14:paraId="3F4D0B23" w14:textId="77777777" w:rsidR="008518D9" w:rsidRPr="000B2106" w:rsidRDefault="008518D9" w:rsidP="008518D9">
      <w:pPr>
        <w:pStyle w:val="Odstavecseseznamem"/>
        <w:numPr>
          <w:ilvl w:val="0"/>
          <w:numId w:val="33"/>
        </w:numPr>
        <w:spacing w:after="0" w:line="360" w:lineRule="auto"/>
        <w:contextualSpacing/>
        <w:rPr>
          <w:i/>
          <w:shd w:val="clear" w:color="auto" w:fill="FFFFFF"/>
        </w:rPr>
      </w:pPr>
      <w:r w:rsidRPr="000B2106">
        <w:rPr>
          <w:i/>
          <w:shd w:val="clear" w:color="auto" w:fill="FFFFFF"/>
        </w:rPr>
        <w:t>při distanční výuce se škola zaměří především na stěžejní výstupy ŠVP, a to zejména v českém jazyce, matematice a cizím jazyce a předmětech odpovídající ekvivalentům daných předmětů v ZŠS</w:t>
      </w:r>
    </w:p>
    <w:p w14:paraId="09B10ABF" w14:textId="77777777" w:rsidR="008518D9" w:rsidRDefault="008518D9" w:rsidP="008518D9">
      <w:pPr>
        <w:pStyle w:val="Odstavecseseznamem"/>
        <w:numPr>
          <w:ilvl w:val="0"/>
          <w:numId w:val="33"/>
        </w:numPr>
        <w:spacing w:after="0" w:line="360" w:lineRule="auto"/>
        <w:contextualSpacing/>
        <w:rPr>
          <w:shd w:val="clear" w:color="auto" w:fill="FFFFFF"/>
        </w:rPr>
      </w:pPr>
      <w:r w:rsidRPr="001D454D">
        <w:rPr>
          <w:shd w:val="clear" w:color="auto" w:fill="FFFFFF"/>
        </w:rPr>
        <w:t>priority ve vzdělávání budou operativně určovány podle délky distanční výuky</w:t>
      </w:r>
    </w:p>
    <w:p w14:paraId="67F5EA5F" w14:textId="77777777" w:rsidR="008518D9" w:rsidRDefault="008518D9" w:rsidP="008518D9">
      <w:pPr>
        <w:pStyle w:val="Odstavecseseznamem"/>
        <w:numPr>
          <w:ilvl w:val="0"/>
          <w:numId w:val="33"/>
        </w:numPr>
        <w:spacing w:after="0" w:line="360" w:lineRule="auto"/>
        <w:contextualSpacing/>
        <w:rPr>
          <w:shd w:val="clear" w:color="auto" w:fill="FFFFFF"/>
        </w:rPr>
      </w:pPr>
      <w:r w:rsidRPr="001D454D">
        <w:rPr>
          <w:shd w:val="clear" w:color="auto" w:fill="FFFFFF"/>
        </w:rPr>
        <w:t>při distanční výuce je uplatňováno především formativní hodnocení (klasifikačním stupněm, slovní), po uzavření různých celků učiva je provedeno sumativní hodnocení výsledků</w:t>
      </w:r>
    </w:p>
    <w:p w14:paraId="602D2610" w14:textId="77777777" w:rsidR="008518D9" w:rsidRDefault="008518D9" w:rsidP="008518D9">
      <w:pPr>
        <w:pStyle w:val="Odstavecseseznamem"/>
        <w:numPr>
          <w:ilvl w:val="0"/>
          <w:numId w:val="33"/>
        </w:numPr>
        <w:spacing w:after="0" w:line="360" w:lineRule="auto"/>
        <w:contextualSpacing/>
        <w:rPr>
          <w:shd w:val="clear" w:color="auto" w:fill="FFFFFF"/>
        </w:rPr>
      </w:pPr>
      <w:r w:rsidRPr="001D454D">
        <w:rPr>
          <w:shd w:val="clear" w:color="auto" w:fill="FFFFFF"/>
        </w:rPr>
        <w:t>výsledky vzdělávání při distanční výuce jsou dokládány ve formě osobního portfolia, v listinné nebo digitální podobě</w:t>
      </w:r>
    </w:p>
    <w:p w14:paraId="3F1A0EB3" w14:textId="77777777" w:rsidR="008518D9" w:rsidRPr="001D454D" w:rsidRDefault="008518D9" w:rsidP="008518D9">
      <w:pPr>
        <w:pStyle w:val="Odstavecseseznamem"/>
        <w:numPr>
          <w:ilvl w:val="0"/>
          <w:numId w:val="33"/>
        </w:numPr>
        <w:spacing w:after="0" w:line="360" w:lineRule="auto"/>
        <w:contextualSpacing/>
        <w:rPr>
          <w:shd w:val="clear" w:color="auto" w:fill="FFFFFF"/>
        </w:rPr>
      </w:pPr>
      <w:r w:rsidRPr="001D454D">
        <w:rPr>
          <w:shd w:val="clear" w:color="auto" w:fill="FFFFFF"/>
        </w:rPr>
        <w:t>v případě přechodu na vzdělávání distančním způsobem mohou být žákům zapůjčeny technické prostředky uzavřením smlouvy o výpůjčce</w:t>
      </w:r>
    </w:p>
    <w:p w14:paraId="65B2CF87" w14:textId="77777777" w:rsidR="00665975" w:rsidRDefault="00665975" w:rsidP="00665975"/>
    <w:p w14:paraId="17D05A78" w14:textId="77777777" w:rsidR="00617356" w:rsidRDefault="00617356" w:rsidP="00665975"/>
    <w:p w14:paraId="2F2B5AB4" w14:textId="77777777" w:rsidR="00617356" w:rsidRDefault="00617356" w:rsidP="00665975"/>
    <w:p w14:paraId="2D436C34" w14:textId="4EAF5C18" w:rsidR="00617356" w:rsidRDefault="00617356" w:rsidP="00617356">
      <w:r>
        <w:t xml:space="preserve">Platnost od:  1. </w:t>
      </w:r>
      <w:r w:rsidR="006A1396">
        <w:t>9. 2021</w:t>
      </w:r>
    </w:p>
    <w:p w14:paraId="0E9AE54E" w14:textId="77777777" w:rsidR="00617356" w:rsidRDefault="00617356" w:rsidP="00617356"/>
    <w:p w14:paraId="675B8FB7" w14:textId="1A5423D9" w:rsidR="00617356" w:rsidRDefault="00617356" w:rsidP="00340F3E">
      <w:r>
        <w:t>Mgr. Dana Vilkusová</w:t>
      </w:r>
      <w:r w:rsidR="002244BD">
        <w:t>, v.r.</w:t>
      </w:r>
    </w:p>
    <w:p w14:paraId="3EA54A07" w14:textId="2FAAE4C0" w:rsidR="00617356" w:rsidRDefault="00617356" w:rsidP="00617356">
      <w:r>
        <w:t xml:space="preserve">ředitelka </w:t>
      </w:r>
    </w:p>
    <w:p w14:paraId="4A165B50" w14:textId="3CA94E0A" w:rsidR="00516CF4" w:rsidRDefault="00516CF4" w:rsidP="00617356"/>
    <w:p w14:paraId="4623B9BD" w14:textId="4EC38109" w:rsidR="00516CF4" w:rsidRDefault="00516CF4" w:rsidP="00617356"/>
    <w:p w14:paraId="3D3A1235" w14:textId="186F2A33" w:rsidR="00516CF4" w:rsidRDefault="00516CF4" w:rsidP="00617356"/>
    <w:p w14:paraId="7BB2AF81" w14:textId="266C965C" w:rsidR="00516CF4" w:rsidRDefault="00516CF4" w:rsidP="00617356"/>
    <w:p w14:paraId="2E218F55" w14:textId="22395CE7" w:rsidR="00516CF4" w:rsidRPr="008518D9" w:rsidRDefault="00516CF4" w:rsidP="00516CF4">
      <w:pPr>
        <w:pStyle w:val="Nzev"/>
        <w:jc w:val="left"/>
        <w:rPr>
          <w:b/>
          <w:sz w:val="22"/>
          <w:szCs w:val="22"/>
        </w:rPr>
      </w:pPr>
      <w:r w:rsidRPr="00943F40">
        <w:rPr>
          <w:b/>
          <w:sz w:val="22"/>
          <w:szCs w:val="22"/>
        </w:rPr>
        <w:lastRenderedPageBreak/>
        <w:t>Příloha</w:t>
      </w:r>
      <w:r>
        <w:rPr>
          <w:b/>
          <w:sz w:val="22"/>
          <w:szCs w:val="22"/>
        </w:rPr>
        <w:t xml:space="preserve"> č.6</w:t>
      </w:r>
    </w:p>
    <w:p w14:paraId="58847F27" w14:textId="5954F63A" w:rsidR="00516CF4" w:rsidRDefault="00516CF4" w:rsidP="00516CF4">
      <w:pPr>
        <w:pStyle w:val="Bezmezer"/>
        <w:jc w:val="center"/>
        <w:rPr>
          <w:sz w:val="28"/>
          <w:szCs w:val="28"/>
          <w:u w:val="single"/>
          <w:shd w:val="clear" w:color="auto" w:fill="FFFFFF"/>
        </w:rPr>
      </w:pPr>
      <w:r>
        <w:rPr>
          <w:sz w:val="28"/>
          <w:szCs w:val="28"/>
          <w:u w:val="single"/>
          <w:shd w:val="clear" w:color="auto" w:fill="FFFFFF"/>
        </w:rPr>
        <w:t>PROVOZ a VNITŘNÍ REŽIM ŠKOLY</w:t>
      </w:r>
    </w:p>
    <w:p w14:paraId="6E0EDBC0" w14:textId="77777777" w:rsidR="00516CF4" w:rsidRPr="008518D9" w:rsidRDefault="00516CF4" w:rsidP="00516CF4">
      <w:pPr>
        <w:pStyle w:val="Bezmezer"/>
        <w:jc w:val="center"/>
        <w:rPr>
          <w:sz w:val="28"/>
          <w:szCs w:val="28"/>
          <w:u w:val="single"/>
          <w:shd w:val="clear" w:color="auto" w:fill="FFFFFF"/>
        </w:rPr>
      </w:pPr>
    </w:p>
    <w:p w14:paraId="71D7E851" w14:textId="0B929893" w:rsidR="00516CF4" w:rsidRDefault="00516CF4" w:rsidP="00516CF4">
      <w:pPr>
        <w:pStyle w:val="Odstavecseseznamem"/>
        <w:numPr>
          <w:ilvl w:val="0"/>
          <w:numId w:val="33"/>
        </w:numPr>
        <w:spacing w:line="360" w:lineRule="auto"/>
      </w:pPr>
      <w:r>
        <w:t xml:space="preserve">Školy mají povinnost předcházet vzniku a šíření infekčních nemocí, včetně covid-19. Tuto povinnost naplňují podle zákona o ochraně veřejného zdraví tím, že jsou povinny zajistit „oddělení dítěte nebo mladistvého, kteří vykazují známky akutního onemocnění, od ostatních dětí a mladistvých a zajistit pro ně dohled zletilé fyzické osoby (§7 odst. 3 zákona o ochraně veřejného zdraví). </w:t>
      </w:r>
    </w:p>
    <w:p w14:paraId="02F859E0" w14:textId="40661677" w:rsidR="00516CF4" w:rsidRDefault="00516CF4" w:rsidP="00516CF4">
      <w:pPr>
        <w:pStyle w:val="Odstavecseseznamem"/>
        <w:numPr>
          <w:ilvl w:val="0"/>
          <w:numId w:val="33"/>
        </w:numPr>
        <w:spacing w:line="360" w:lineRule="auto"/>
      </w:pPr>
      <w:r>
        <w:t>Škola nemá povinnost aktivně zjišťovat u jednotlivých dětí/žáků/studentů příznaky infekčního onemocnění (jako je např. zvýšená teplota, horečka, kašel, rýma, dušnost, bolest v krku, bolest hlavy, bolesti svalů a kloubů, průjem, ztráta chuti a čichu apod.), ale je vhodné těmto příznakům věnovat zvýšenou míru pozornosti a při jejich zjištění (objevení) je nutné volit tento postup:</w:t>
      </w:r>
    </w:p>
    <w:p w14:paraId="0C9C8FF7" w14:textId="569E43CA" w:rsidR="00516CF4" w:rsidRDefault="00516CF4" w:rsidP="00516CF4">
      <w:pPr>
        <w:pStyle w:val="Odstavecseseznamem"/>
        <w:numPr>
          <w:ilvl w:val="0"/>
          <w:numId w:val="33"/>
        </w:numPr>
        <w:spacing w:line="360" w:lineRule="auto"/>
      </w:pPr>
      <w:r>
        <w:t xml:space="preserve">příznaky jsou patrné již při příchodu dítěte/žáka/studenta do školy – dítě/žák/student není vpuštěn do budovy školy; v případě dítěte či nezletilého žáka za podmínky, že je přítomen jeho zákonný zástupce </w:t>
      </w:r>
    </w:p>
    <w:p w14:paraId="6D4BA2F0" w14:textId="325E912B" w:rsidR="00516CF4" w:rsidRDefault="00516CF4" w:rsidP="00516CF4">
      <w:pPr>
        <w:pStyle w:val="Odstavecseseznamem"/>
        <w:numPr>
          <w:ilvl w:val="0"/>
          <w:numId w:val="33"/>
        </w:numPr>
        <w:spacing w:line="360" w:lineRule="auto"/>
      </w:pPr>
      <w:r>
        <w:t>příznaky jsou patrné již při příchodu dítěte/žáka do školy a není přítomen zákonný zástupce dítěte či nezletilého žáka – tuto skutečnost oznámit zákonnému zástupci neprodleně a informovat ho o nutnosti bezodkladného vyzvednutí/převzetí/odchodu ze školy; pokud toto není možné, postupuje se podle následujícího bodu</w:t>
      </w:r>
    </w:p>
    <w:p w14:paraId="09B6C878" w14:textId="33768957" w:rsidR="00516CF4" w:rsidRDefault="00516CF4" w:rsidP="00516CF4">
      <w:pPr>
        <w:pStyle w:val="Odstavecseseznamem"/>
        <w:numPr>
          <w:ilvl w:val="0"/>
          <w:numId w:val="33"/>
        </w:numPr>
        <w:spacing w:line="360" w:lineRule="auto"/>
      </w:pPr>
      <w:r>
        <w:t xml:space="preserve">příznaky se vyskytnou, jsou patrné v průběhu přítomnosti dítěte/žáka/studenta ve škole; neprodleně dojde k poskytnutí roušky a umístění do předem připravené samostatné místnosti nebo k jinému způsobu izolace od ostatních přítomných ve škole a současně informování zákonného zástupce dítěte/nezletilého žáka s ohledem na bezodkladné vyzvednutí dítěte/žáka ze školy; zletilý žák/student opustí v nejkratším možném čase budovu školy. </w:t>
      </w:r>
    </w:p>
    <w:p w14:paraId="44354E87" w14:textId="5C94F8A4" w:rsidR="00516CF4" w:rsidRDefault="00516CF4" w:rsidP="00516CF4">
      <w:pPr>
        <w:pStyle w:val="Odstavecseseznamem"/>
        <w:numPr>
          <w:ilvl w:val="0"/>
          <w:numId w:val="33"/>
        </w:numPr>
        <w:spacing w:line="360" w:lineRule="auto"/>
      </w:pPr>
      <w:r>
        <w:t xml:space="preserve">Ve všech uvedených případech škola informuje zákonného zástupce, resp. zletilého žáka nebo studenta o tom, že má telefonicky kontaktovat praktického lékaře, který rozhodne o dalším postupu. </w:t>
      </w:r>
    </w:p>
    <w:p w14:paraId="4C126DF4" w14:textId="2C21E459" w:rsidR="00516CF4" w:rsidRDefault="00516CF4" w:rsidP="00516CF4">
      <w:pPr>
        <w:pStyle w:val="Odstavecseseznamem"/>
        <w:numPr>
          <w:ilvl w:val="0"/>
          <w:numId w:val="33"/>
        </w:numPr>
        <w:spacing w:line="360" w:lineRule="auto"/>
      </w:pPr>
      <w:r>
        <w:t xml:space="preserve">V izolaci pobývá osoba až do odchodu ze školy nebo do doby převzetí zákonným zástupcem v případě dítěte/nezletilého žáka. Při péči o nemocného nebo podezřelého z nákazy je nutné použít ochranné osobní pomůcky touto osobou i zaměstnancem školy. Prostor izolace musí být dobře udržovatelný a dezinfikovatelný, přirozeně větratelný oknem. Je ideální, pokud je tento prostor vybavený umyvadlem na mytí rukou s přívodem tekoucí teplé a studené pitné vody, včetně vybavení mýdlem v dávkovači, zásobníkem na jednorázové ručníky a dezinfekcí na ruce. Prostor nesmí být průchozí do jiné využívané místnosti. Pro účely izolace by měla být vytipovaná a označená </w:t>
      </w:r>
      <w:r>
        <w:lastRenderedPageBreak/>
        <w:t xml:space="preserve">samostatná toaleta, která se nachází v blízkosti izolační místnosti a ta nemá být v době využití izolace používána dalšími osobami </w:t>
      </w:r>
    </w:p>
    <w:p w14:paraId="7A110C78" w14:textId="39ED69E9" w:rsidR="00516CF4" w:rsidRDefault="00516CF4" w:rsidP="00516CF4">
      <w:pPr>
        <w:pStyle w:val="Odstavecseseznamem"/>
        <w:numPr>
          <w:ilvl w:val="0"/>
          <w:numId w:val="33"/>
        </w:numPr>
        <w:spacing w:line="360" w:lineRule="auto"/>
      </w:pPr>
      <w:r>
        <w:t>a zajistit pro ně dohled zletilé fyzické osoby (§7 odst. 3 zákona o ochraně veřejného zdraví).</w:t>
      </w:r>
    </w:p>
    <w:p w14:paraId="4B1133C2" w14:textId="61F79339" w:rsidR="00516CF4" w:rsidRDefault="00516CF4" w:rsidP="00516CF4">
      <w:pPr>
        <w:pStyle w:val="Odstavecseseznamem"/>
        <w:spacing w:after="0" w:line="360" w:lineRule="auto"/>
        <w:ind w:left="420"/>
        <w:contextualSpacing/>
        <w:rPr>
          <w:shd w:val="clear" w:color="auto" w:fill="FFFFFF"/>
        </w:rPr>
      </w:pPr>
    </w:p>
    <w:p w14:paraId="53F24AA9" w14:textId="1A075C52" w:rsidR="00516CF4" w:rsidRDefault="00516CF4" w:rsidP="00516CF4">
      <w:bookmarkStart w:id="2" w:name="_GoBack"/>
      <w:bookmarkEnd w:id="2"/>
    </w:p>
    <w:p w14:paraId="1127220B" w14:textId="06469081" w:rsidR="00516CF4" w:rsidRDefault="00516CF4" w:rsidP="00516CF4">
      <w:r>
        <w:t>Platnost od:  1. 9. 2021</w:t>
      </w:r>
      <w:r w:rsidR="002244BD">
        <w:t>, v.r.</w:t>
      </w:r>
    </w:p>
    <w:p w14:paraId="2551C203" w14:textId="77777777" w:rsidR="00516CF4" w:rsidRDefault="00516CF4" w:rsidP="00516CF4"/>
    <w:p w14:paraId="4C8CA18A" w14:textId="77777777" w:rsidR="00516CF4" w:rsidRDefault="00516CF4" w:rsidP="00516CF4">
      <w:r>
        <w:t>Mgr. Dana Vilkusová</w:t>
      </w:r>
    </w:p>
    <w:p w14:paraId="4A1E0AAB" w14:textId="77777777" w:rsidR="00516CF4" w:rsidRDefault="00516CF4" w:rsidP="00516CF4">
      <w:r>
        <w:t xml:space="preserve">ředitelka </w:t>
      </w:r>
    </w:p>
    <w:p w14:paraId="7D8C0C4C" w14:textId="77777777" w:rsidR="00516CF4" w:rsidRDefault="00516CF4" w:rsidP="00516CF4"/>
    <w:p w14:paraId="2ED105EA" w14:textId="77777777" w:rsidR="00516CF4" w:rsidRDefault="00516CF4" w:rsidP="00617356"/>
    <w:p w14:paraId="6615D39F" w14:textId="77777777" w:rsidR="00617356" w:rsidRDefault="00617356" w:rsidP="00665975"/>
    <w:p w14:paraId="6E6455DF" w14:textId="77777777" w:rsidR="00665975" w:rsidRDefault="00665975" w:rsidP="00665975"/>
    <w:p w14:paraId="1A3F476C" w14:textId="77777777" w:rsidR="004F3699" w:rsidRPr="004F3699" w:rsidRDefault="004F3699" w:rsidP="004F3699">
      <w:pPr>
        <w:pStyle w:val="Bezmezer"/>
        <w:rPr>
          <w:color w:val="FF0000"/>
          <w:szCs w:val="20"/>
        </w:rPr>
      </w:pPr>
    </w:p>
    <w:p w14:paraId="08A3B402" w14:textId="77777777" w:rsidR="003859C4" w:rsidRPr="004F3699" w:rsidRDefault="003859C4" w:rsidP="004F3699">
      <w:pPr>
        <w:pStyle w:val="Bezmezer"/>
        <w:rPr>
          <w:szCs w:val="20"/>
        </w:rPr>
      </w:pPr>
    </w:p>
    <w:sectPr w:rsidR="003859C4" w:rsidRPr="004F3699" w:rsidSect="00587522">
      <w:footerReference w:type="default" r:id="rId8"/>
      <w:headerReference w:type="first" r:id="rId9"/>
      <w:pgSz w:w="11906" w:h="16838"/>
      <w:pgMar w:top="1702"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9F4E7B" w14:textId="77777777" w:rsidR="00FF48B1" w:rsidRDefault="00FF48B1" w:rsidP="00516B24">
      <w:pPr>
        <w:spacing w:after="0" w:line="240" w:lineRule="auto"/>
      </w:pPr>
      <w:r>
        <w:separator/>
      </w:r>
    </w:p>
  </w:endnote>
  <w:endnote w:type="continuationSeparator" w:id="0">
    <w:p w14:paraId="60928100" w14:textId="77777777" w:rsidR="00FF48B1" w:rsidRDefault="00FF48B1" w:rsidP="00516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C0D96" w14:textId="77777777" w:rsidR="003F1CEC" w:rsidRDefault="003F1CEC">
    <w:pPr>
      <w:pStyle w:val="Zpat"/>
      <w:jc w:val="right"/>
    </w:pPr>
  </w:p>
  <w:p w14:paraId="2B222130" w14:textId="77777777" w:rsidR="00516B24" w:rsidRDefault="00516B2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1D54E1" w14:textId="77777777" w:rsidR="00FF48B1" w:rsidRDefault="00FF48B1" w:rsidP="00516B24">
      <w:pPr>
        <w:spacing w:after="0" w:line="240" w:lineRule="auto"/>
      </w:pPr>
      <w:r>
        <w:separator/>
      </w:r>
    </w:p>
  </w:footnote>
  <w:footnote w:type="continuationSeparator" w:id="0">
    <w:p w14:paraId="644DFAE7" w14:textId="77777777" w:rsidR="00FF48B1" w:rsidRDefault="00FF48B1" w:rsidP="00516B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762A4" w14:textId="77777777" w:rsidR="0094037D" w:rsidRDefault="0094037D">
    <w:pPr>
      <w:pStyle w:val="Zhlav"/>
    </w:pPr>
    <w:r>
      <w:rPr>
        <w:noProof/>
        <w:lang w:eastAsia="cs-CZ"/>
      </w:rPr>
      <w:drawing>
        <wp:inline distT="0" distB="0" distL="0" distR="0">
          <wp:extent cx="1343025" cy="583155"/>
          <wp:effectExtent l="0" t="0" r="0" b="762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prisp_organizace_MS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8946" cy="585726"/>
                  </a:xfrm>
                  <a:prstGeom prst="rect">
                    <a:avLst/>
                  </a:prstGeom>
                </pic:spPr>
              </pic:pic>
            </a:graphicData>
          </a:graphic>
        </wp:inline>
      </w:drawing>
    </w:r>
  </w:p>
  <w:p w14:paraId="2B4FEBFF" w14:textId="77777777" w:rsidR="00257439" w:rsidRDefault="00257439">
    <w:pPr>
      <w:pStyle w:val="Zhlav"/>
    </w:pPr>
    <w:r>
      <w:rPr>
        <w:noProof/>
        <w:lang w:eastAsia="cs-CZ"/>
      </w:rPr>
      <w:drawing>
        <wp:inline distT="0" distB="0" distL="0" distR="0">
          <wp:extent cx="5760720" cy="190500"/>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lavicka_msk.jpg"/>
                  <pic:cNvPicPr/>
                </pic:nvPicPr>
                <pic:blipFill rotWithShape="1">
                  <a:blip r:embed="rId2">
                    <a:extLst>
                      <a:ext uri="{28A0092B-C50C-407E-A947-70E740481C1C}">
                        <a14:useLocalDpi xmlns:a14="http://schemas.microsoft.com/office/drawing/2010/main" val="0"/>
                      </a:ext>
                    </a:extLst>
                  </a:blip>
                  <a:srcRect t="38359" b="48413"/>
                  <a:stretch/>
                </pic:blipFill>
                <pic:spPr bwMode="auto">
                  <a:xfrm>
                    <a:off x="0" y="0"/>
                    <a:ext cx="5760720" cy="1905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752AB"/>
    <w:multiLevelType w:val="hybridMultilevel"/>
    <w:tmpl w:val="7E62E822"/>
    <w:lvl w:ilvl="0" w:tplc="0405000F">
      <w:start w:val="1"/>
      <w:numFmt w:val="decimal"/>
      <w:lvlText w:val="%1."/>
      <w:lvlJc w:val="left"/>
      <w:pPr>
        <w:tabs>
          <w:tab w:val="num" w:pos="720"/>
        </w:tabs>
        <w:ind w:left="720" w:hanging="360"/>
      </w:pPr>
      <w:rPr>
        <w:rFonts w:hint="default"/>
      </w:rPr>
    </w:lvl>
    <w:lvl w:ilvl="1" w:tplc="E64CA3D4">
      <w:start w:val="1"/>
      <w:numFmt w:val="lowerLetter"/>
      <w:lvlText w:val="%2)"/>
      <w:lvlJc w:val="left"/>
      <w:pPr>
        <w:tabs>
          <w:tab w:val="num" w:pos="1785"/>
        </w:tabs>
        <w:ind w:left="1785" w:hanging="705"/>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475F77"/>
    <w:multiLevelType w:val="hybridMultilevel"/>
    <w:tmpl w:val="B6AEAA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30352D"/>
    <w:multiLevelType w:val="hybridMultilevel"/>
    <w:tmpl w:val="3EE6589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B617DD"/>
    <w:multiLevelType w:val="hybridMultilevel"/>
    <w:tmpl w:val="77B4B7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7575125"/>
    <w:multiLevelType w:val="hybridMultilevel"/>
    <w:tmpl w:val="E2F6B3B6"/>
    <w:lvl w:ilvl="0" w:tplc="6554D5F8">
      <w:numFmt w:val="bullet"/>
      <w:lvlText w:val="-"/>
      <w:lvlJc w:val="left"/>
      <w:pPr>
        <w:tabs>
          <w:tab w:val="num" w:pos="3810"/>
        </w:tabs>
        <w:ind w:left="3810" w:hanging="360"/>
      </w:pPr>
      <w:rPr>
        <w:rFonts w:ascii="Times New Roman" w:eastAsia="Times New Roman" w:hAnsi="Times New Roman" w:cs="Times New Roman" w:hint="default"/>
      </w:rPr>
    </w:lvl>
    <w:lvl w:ilvl="1" w:tplc="2FFEB404">
      <w:start w:val="4"/>
      <w:numFmt w:val="decimal"/>
      <w:lvlText w:val="%2."/>
      <w:lvlJc w:val="left"/>
      <w:pPr>
        <w:tabs>
          <w:tab w:val="num" w:pos="4530"/>
        </w:tabs>
        <w:ind w:left="4530" w:hanging="360"/>
      </w:pPr>
      <w:rPr>
        <w:rFonts w:hint="default"/>
      </w:rPr>
    </w:lvl>
    <w:lvl w:ilvl="2" w:tplc="04050005" w:tentative="1">
      <w:start w:val="1"/>
      <w:numFmt w:val="bullet"/>
      <w:lvlText w:val=""/>
      <w:lvlJc w:val="left"/>
      <w:pPr>
        <w:tabs>
          <w:tab w:val="num" w:pos="5250"/>
        </w:tabs>
        <w:ind w:left="5250" w:hanging="360"/>
      </w:pPr>
      <w:rPr>
        <w:rFonts w:ascii="Wingdings" w:hAnsi="Wingdings" w:hint="default"/>
      </w:rPr>
    </w:lvl>
    <w:lvl w:ilvl="3" w:tplc="04050001" w:tentative="1">
      <w:start w:val="1"/>
      <w:numFmt w:val="bullet"/>
      <w:lvlText w:val=""/>
      <w:lvlJc w:val="left"/>
      <w:pPr>
        <w:tabs>
          <w:tab w:val="num" w:pos="5970"/>
        </w:tabs>
        <w:ind w:left="5970" w:hanging="360"/>
      </w:pPr>
      <w:rPr>
        <w:rFonts w:ascii="Symbol" w:hAnsi="Symbol" w:hint="default"/>
      </w:rPr>
    </w:lvl>
    <w:lvl w:ilvl="4" w:tplc="04050003" w:tentative="1">
      <w:start w:val="1"/>
      <w:numFmt w:val="bullet"/>
      <w:lvlText w:val="o"/>
      <w:lvlJc w:val="left"/>
      <w:pPr>
        <w:tabs>
          <w:tab w:val="num" w:pos="6690"/>
        </w:tabs>
        <w:ind w:left="6690" w:hanging="360"/>
      </w:pPr>
      <w:rPr>
        <w:rFonts w:ascii="Courier New" w:hAnsi="Courier New" w:cs="Courier New" w:hint="default"/>
      </w:rPr>
    </w:lvl>
    <w:lvl w:ilvl="5" w:tplc="04050005" w:tentative="1">
      <w:start w:val="1"/>
      <w:numFmt w:val="bullet"/>
      <w:lvlText w:val=""/>
      <w:lvlJc w:val="left"/>
      <w:pPr>
        <w:tabs>
          <w:tab w:val="num" w:pos="7410"/>
        </w:tabs>
        <w:ind w:left="7410" w:hanging="360"/>
      </w:pPr>
      <w:rPr>
        <w:rFonts w:ascii="Wingdings" w:hAnsi="Wingdings" w:hint="default"/>
      </w:rPr>
    </w:lvl>
    <w:lvl w:ilvl="6" w:tplc="04050001" w:tentative="1">
      <w:start w:val="1"/>
      <w:numFmt w:val="bullet"/>
      <w:lvlText w:val=""/>
      <w:lvlJc w:val="left"/>
      <w:pPr>
        <w:tabs>
          <w:tab w:val="num" w:pos="8130"/>
        </w:tabs>
        <w:ind w:left="8130" w:hanging="360"/>
      </w:pPr>
      <w:rPr>
        <w:rFonts w:ascii="Symbol" w:hAnsi="Symbol" w:hint="default"/>
      </w:rPr>
    </w:lvl>
    <w:lvl w:ilvl="7" w:tplc="04050003" w:tentative="1">
      <w:start w:val="1"/>
      <w:numFmt w:val="bullet"/>
      <w:lvlText w:val="o"/>
      <w:lvlJc w:val="left"/>
      <w:pPr>
        <w:tabs>
          <w:tab w:val="num" w:pos="8850"/>
        </w:tabs>
        <w:ind w:left="8850" w:hanging="360"/>
      </w:pPr>
      <w:rPr>
        <w:rFonts w:ascii="Courier New" w:hAnsi="Courier New" w:cs="Courier New" w:hint="default"/>
      </w:rPr>
    </w:lvl>
    <w:lvl w:ilvl="8" w:tplc="04050005" w:tentative="1">
      <w:start w:val="1"/>
      <w:numFmt w:val="bullet"/>
      <w:lvlText w:val=""/>
      <w:lvlJc w:val="left"/>
      <w:pPr>
        <w:tabs>
          <w:tab w:val="num" w:pos="9570"/>
        </w:tabs>
        <w:ind w:left="9570" w:hanging="360"/>
      </w:pPr>
      <w:rPr>
        <w:rFonts w:ascii="Wingdings" w:hAnsi="Wingdings" w:hint="default"/>
      </w:rPr>
    </w:lvl>
  </w:abstractNum>
  <w:abstractNum w:abstractNumId="5" w15:restartNumberingAfterBreak="0">
    <w:nsid w:val="0A837B3D"/>
    <w:multiLevelType w:val="hybridMultilevel"/>
    <w:tmpl w:val="507287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E4403EE"/>
    <w:multiLevelType w:val="hybridMultilevel"/>
    <w:tmpl w:val="6AB652EC"/>
    <w:lvl w:ilvl="0" w:tplc="B8FE96E4">
      <w:start w:val="1"/>
      <w:numFmt w:val="decimal"/>
      <w:lvlText w:val="%1."/>
      <w:lvlJc w:val="left"/>
      <w:pPr>
        <w:ind w:left="720" w:hanging="360"/>
      </w:pPr>
      <w:rPr>
        <w:rFonts w:ascii="Tahoma" w:eastAsiaTheme="minorHAnsi" w:hAnsi="Tahoma" w:cstheme="minorBid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50477FD"/>
    <w:multiLevelType w:val="hybridMultilevel"/>
    <w:tmpl w:val="82EC0FEA"/>
    <w:lvl w:ilvl="0" w:tplc="19DC62D8">
      <w:numFmt w:val="bullet"/>
      <w:lvlText w:val="-"/>
      <w:lvlJc w:val="left"/>
      <w:pPr>
        <w:tabs>
          <w:tab w:val="num" w:pos="1068"/>
        </w:tabs>
        <w:ind w:left="1068" w:hanging="360"/>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1BAF4375"/>
    <w:multiLevelType w:val="hybridMultilevel"/>
    <w:tmpl w:val="21B8D50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BBE004A"/>
    <w:multiLevelType w:val="hybridMultilevel"/>
    <w:tmpl w:val="C374EB3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E184734"/>
    <w:multiLevelType w:val="hybridMultilevel"/>
    <w:tmpl w:val="E2D6E394"/>
    <w:lvl w:ilvl="0" w:tplc="6470A0A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036791"/>
    <w:multiLevelType w:val="multilevel"/>
    <w:tmpl w:val="E640DEC8"/>
    <w:lvl w:ilvl="0">
      <w:start w:val="1"/>
      <w:numFmt w:val="decimal"/>
      <w:lvlText w:val="%1."/>
      <w:lvlJc w:val="left"/>
      <w:pPr>
        <w:ind w:left="360" w:hanging="360"/>
      </w:pPr>
      <w:rPr>
        <w:rFonts w:hint="default"/>
        <w:b w:val="0"/>
        <w:i w:val="0"/>
        <w:sz w:val="20"/>
        <w:szCs w:val="22"/>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F384289"/>
    <w:multiLevelType w:val="hybridMultilevel"/>
    <w:tmpl w:val="C374EB3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2E23BCD"/>
    <w:multiLevelType w:val="hybridMultilevel"/>
    <w:tmpl w:val="5E320DBA"/>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369C374D"/>
    <w:multiLevelType w:val="hybridMultilevel"/>
    <w:tmpl w:val="71B838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82637B1"/>
    <w:multiLevelType w:val="hybridMultilevel"/>
    <w:tmpl w:val="494AF1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6665EF"/>
    <w:multiLevelType w:val="hybridMultilevel"/>
    <w:tmpl w:val="B12EE7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AB87537"/>
    <w:multiLevelType w:val="hybridMultilevel"/>
    <w:tmpl w:val="005E640C"/>
    <w:lvl w:ilvl="0" w:tplc="9FA4DBE4">
      <w:start w:val="1"/>
      <w:numFmt w:val="bullet"/>
      <w:lvlText w:val="-"/>
      <w:lvlJc w:val="left"/>
      <w:pPr>
        <w:tabs>
          <w:tab w:val="num" w:pos="1506"/>
        </w:tabs>
        <w:ind w:left="1506" w:hanging="360"/>
      </w:pPr>
      <w:rPr>
        <w:rFonts w:ascii="Courier New" w:hAnsi="Courier New" w:hint="default"/>
      </w:rPr>
    </w:lvl>
    <w:lvl w:ilvl="1" w:tplc="04050003" w:tentative="1">
      <w:start w:val="1"/>
      <w:numFmt w:val="bullet"/>
      <w:lvlText w:val="o"/>
      <w:lvlJc w:val="left"/>
      <w:pPr>
        <w:tabs>
          <w:tab w:val="num" w:pos="1506"/>
        </w:tabs>
        <w:ind w:left="1506" w:hanging="360"/>
      </w:pPr>
      <w:rPr>
        <w:rFonts w:ascii="Courier New" w:hAnsi="Courier New" w:cs="Courier New" w:hint="default"/>
      </w:rPr>
    </w:lvl>
    <w:lvl w:ilvl="2" w:tplc="04050005" w:tentative="1">
      <w:start w:val="1"/>
      <w:numFmt w:val="bullet"/>
      <w:lvlText w:val=""/>
      <w:lvlJc w:val="left"/>
      <w:pPr>
        <w:tabs>
          <w:tab w:val="num" w:pos="2226"/>
        </w:tabs>
        <w:ind w:left="2226" w:hanging="360"/>
      </w:pPr>
      <w:rPr>
        <w:rFonts w:ascii="Wingdings" w:hAnsi="Wingdings" w:hint="default"/>
      </w:rPr>
    </w:lvl>
    <w:lvl w:ilvl="3" w:tplc="04050001" w:tentative="1">
      <w:start w:val="1"/>
      <w:numFmt w:val="bullet"/>
      <w:lvlText w:val=""/>
      <w:lvlJc w:val="left"/>
      <w:pPr>
        <w:tabs>
          <w:tab w:val="num" w:pos="2946"/>
        </w:tabs>
        <w:ind w:left="2946" w:hanging="360"/>
      </w:pPr>
      <w:rPr>
        <w:rFonts w:ascii="Symbol" w:hAnsi="Symbol" w:hint="default"/>
      </w:rPr>
    </w:lvl>
    <w:lvl w:ilvl="4" w:tplc="04050003" w:tentative="1">
      <w:start w:val="1"/>
      <w:numFmt w:val="bullet"/>
      <w:lvlText w:val="o"/>
      <w:lvlJc w:val="left"/>
      <w:pPr>
        <w:tabs>
          <w:tab w:val="num" w:pos="3666"/>
        </w:tabs>
        <w:ind w:left="3666" w:hanging="360"/>
      </w:pPr>
      <w:rPr>
        <w:rFonts w:ascii="Courier New" w:hAnsi="Courier New" w:cs="Courier New" w:hint="default"/>
      </w:rPr>
    </w:lvl>
    <w:lvl w:ilvl="5" w:tplc="04050005" w:tentative="1">
      <w:start w:val="1"/>
      <w:numFmt w:val="bullet"/>
      <w:lvlText w:val=""/>
      <w:lvlJc w:val="left"/>
      <w:pPr>
        <w:tabs>
          <w:tab w:val="num" w:pos="4386"/>
        </w:tabs>
        <w:ind w:left="4386" w:hanging="360"/>
      </w:pPr>
      <w:rPr>
        <w:rFonts w:ascii="Wingdings" w:hAnsi="Wingdings" w:hint="default"/>
      </w:rPr>
    </w:lvl>
    <w:lvl w:ilvl="6" w:tplc="04050001" w:tentative="1">
      <w:start w:val="1"/>
      <w:numFmt w:val="bullet"/>
      <w:lvlText w:val=""/>
      <w:lvlJc w:val="left"/>
      <w:pPr>
        <w:tabs>
          <w:tab w:val="num" w:pos="5106"/>
        </w:tabs>
        <w:ind w:left="5106" w:hanging="360"/>
      </w:pPr>
      <w:rPr>
        <w:rFonts w:ascii="Symbol" w:hAnsi="Symbol" w:hint="default"/>
      </w:rPr>
    </w:lvl>
    <w:lvl w:ilvl="7" w:tplc="04050003" w:tentative="1">
      <w:start w:val="1"/>
      <w:numFmt w:val="bullet"/>
      <w:lvlText w:val="o"/>
      <w:lvlJc w:val="left"/>
      <w:pPr>
        <w:tabs>
          <w:tab w:val="num" w:pos="5826"/>
        </w:tabs>
        <w:ind w:left="5826" w:hanging="360"/>
      </w:pPr>
      <w:rPr>
        <w:rFonts w:ascii="Courier New" w:hAnsi="Courier New" w:cs="Courier New" w:hint="default"/>
      </w:rPr>
    </w:lvl>
    <w:lvl w:ilvl="8" w:tplc="04050005" w:tentative="1">
      <w:start w:val="1"/>
      <w:numFmt w:val="bullet"/>
      <w:lvlText w:val=""/>
      <w:lvlJc w:val="left"/>
      <w:pPr>
        <w:tabs>
          <w:tab w:val="num" w:pos="6546"/>
        </w:tabs>
        <w:ind w:left="6546" w:hanging="360"/>
      </w:pPr>
      <w:rPr>
        <w:rFonts w:ascii="Wingdings" w:hAnsi="Wingdings" w:hint="default"/>
      </w:rPr>
    </w:lvl>
  </w:abstractNum>
  <w:abstractNum w:abstractNumId="18" w15:restartNumberingAfterBreak="0">
    <w:nsid w:val="3B5D19B1"/>
    <w:multiLevelType w:val="hybridMultilevel"/>
    <w:tmpl w:val="710EB392"/>
    <w:lvl w:ilvl="0" w:tplc="6AA485EE">
      <w:start w:val="1"/>
      <w:numFmt w:val="decimal"/>
      <w:lvlText w:val="%1."/>
      <w:lvlJc w:val="left"/>
      <w:pPr>
        <w:tabs>
          <w:tab w:val="num" w:pos="720"/>
        </w:tabs>
        <w:ind w:left="720" w:hanging="360"/>
      </w:pPr>
      <w:rPr>
        <w:rFonts w:ascii="Times New Roman" w:eastAsia="Times New Roman" w:hAnsi="Times New Roman" w:cs="Times New Roman"/>
      </w:rPr>
    </w:lvl>
    <w:lvl w:ilvl="1" w:tplc="60421BC2">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B945A4C"/>
    <w:multiLevelType w:val="hybridMultilevel"/>
    <w:tmpl w:val="72E41B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3696427"/>
    <w:multiLevelType w:val="hybridMultilevel"/>
    <w:tmpl w:val="14A2F3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5B27FC5"/>
    <w:multiLevelType w:val="hybridMultilevel"/>
    <w:tmpl w:val="25EE7DC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710693C"/>
    <w:multiLevelType w:val="multilevel"/>
    <w:tmpl w:val="E640DEC8"/>
    <w:lvl w:ilvl="0">
      <w:start w:val="1"/>
      <w:numFmt w:val="decimal"/>
      <w:lvlText w:val="%1."/>
      <w:lvlJc w:val="left"/>
      <w:pPr>
        <w:ind w:left="360" w:hanging="360"/>
      </w:pPr>
      <w:rPr>
        <w:rFonts w:hint="default"/>
        <w:b w:val="0"/>
        <w:i w:val="0"/>
        <w:sz w:val="20"/>
        <w:szCs w:val="22"/>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87865EF"/>
    <w:multiLevelType w:val="hybridMultilevel"/>
    <w:tmpl w:val="1AA20AA6"/>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4" w15:restartNumberingAfterBreak="0">
    <w:nsid w:val="493D6AC1"/>
    <w:multiLevelType w:val="hybridMultilevel"/>
    <w:tmpl w:val="5E9058E2"/>
    <w:lvl w:ilvl="0" w:tplc="06B6B81A">
      <w:start w:val="1"/>
      <w:numFmt w:val="bullet"/>
      <w:lvlText w:val="-"/>
      <w:lvlJc w:val="left"/>
      <w:pPr>
        <w:ind w:left="420" w:hanging="360"/>
      </w:pPr>
      <w:rPr>
        <w:rFonts w:ascii="Times New Roman" w:eastAsia="SimSu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25" w15:restartNumberingAfterBreak="0">
    <w:nsid w:val="4FE13E63"/>
    <w:multiLevelType w:val="hybridMultilevel"/>
    <w:tmpl w:val="C8BC7DDA"/>
    <w:lvl w:ilvl="0" w:tplc="5230800C">
      <w:start w:val="1"/>
      <w:numFmt w:val="decimal"/>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6" w15:restartNumberingAfterBreak="0">
    <w:nsid w:val="536A471F"/>
    <w:multiLevelType w:val="multilevel"/>
    <w:tmpl w:val="E640DEC8"/>
    <w:lvl w:ilvl="0">
      <w:start w:val="1"/>
      <w:numFmt w:val="decimal"/>
      <w:lvlText w:val="%1."/>
      <w:lvlJc w:val="left"/>
      <w:pPr>
        <w:ind w:left="360" w:hanging="360"/>
      </w:pPr>
      <w:rPr>
        <w:rFonts w:hint="default"/>
        <w:b w:val="0"/>
        <w:i w:val="0"/>
        <w:sz w:val="20"/>
        <w:szCs w:val="22"/>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4B85F89"/>
    <w:multiLevelType w:val="hybridMultilevel"/>
    <w:tmpl w:val="B36E2C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8E813DA"/>
    <w:multiLevelType w:val="hybridMultilevel"/>
    <w:tmpl w:val="6AB05D5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A716715"/>
    <w:multiLevelType w:val="hybridMultilevel"/>
    <w:tmpl w:val="B6A683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BCE286F"/>
    <w:multiLevelType w:val="hybridMultilevel"/>
    <w:tmpl w:val="369A3B9C"/>
    <w:lvl w:ilvl="0" w:tplc="605885B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F950F35"/>
    <w:multiLevelType w:val="hybridMultilevel"/>
    <w:tmpl w:val="9DC4089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5F061EF"/>
    <w:multiLevelType w:val="multilevel"/>
    <w:tmpl w:val="E640DEC8"/>
    <w:lvl w:ilvl="0">
      <w:start w:val="1"/>
      <w:numFmt w:val="decimal"/>
      <w:lvlText w:val="%1."/>
      <w:lvlJc w:val="left"/>
      <w:pPr>
        <w:ind w:left="360" w:hanging="360"/>
      </w:pPr>
      <w:rPr>
        <w:rFonts w:hint="default"/>
        <w:b w:val="0"/>
        <w:i w:val="0"/>
        <w:sz w:val="20"/>
        <w:szCs w:val="22"/>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5F77CE6"/>
    <w:multiLevelType w:val="multilevel"/>
    <w:tmpl w:val="E640DEC8"/>
    <w:lvl w:ilvl="0">
      <w:start w:val="1"/>
      <w:numFmt w:val="decimal"/>
      <w:lvlText w:val="%1."/>
      <w:lvlJc w:val="left"/>
      <w:pPr>
        <w:ind w:left="360" w:hanging="360"/>
      </w:pPr>
      <w:rPr>
        <w:rFonts w:hint="default"/>
        <w:b w:val="0"/>
        <w:i w:val="0"/>
        <w:sz w:val="20"/>
        <w:szCs w:val="22"/>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9313E2D"/>
    <w:multiLevelType w:val="hybridMultilevel"/>
    <w:tmpl w:val="88522C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A701EA8"/>
    <w:multiLevelType w:val="hybridMultilevel"/>
    <w:tmpl w:val="912CD166"/>
    <w:lvl w:ilvl="0" w:tplc="AD0666FE">
      <w:start w:val="1"/>
      <w:numFmt w:val="decimal"/>
      <w:lvlText w:val="%1."/>
      <w:lvlJc w:val="left"/>
      <w:pPr>
        <w:tabs>
          <w:tab w:val="num" w:pos="502"/>
        </w:tabs>
        <w:ind w:left="502"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7107574C"/>
    <w:multiLevelType w:val="hybridMultilevel"/>
    <w:tmpl w:val="92729730"/>
    <w:lvl w:ilvl="0" w:tplc="6CAC8ED4">
      <w:numFmt w:val="bullet"/>
      <w:lvlText w:val="-"/>
      <w:lvlJc w:val="left"/>
      <w:pPr>
        <w:tabs>
          <w:tab w:val="num" w:pos="340"/>
        </w:tabs>
        <w:ind w:left="340" w:hanging="340"/>
      </w:pPr>
      <w:rPr>
        <w:rFonts w:ascii="Arial" w:eastAsia="Times New Roman"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307251B"/>
    <w:multiLevelType w:val="hybridMultilevel"/>
    <w:tmpl w:val="37342CE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5993A63"/>
    <w:multiLevelType w:val="hybridMultilevel"/>
    <w:tmpl w:val="73F611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A072EA5"/>
    <w:multiLevelType w:val="hybridMultilevel"/>
    <w:tmpl w:val="97F63094"/>
    <w:lvl w:ilvl="0" w:tplc="2582760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0" w15:restartNumberingAfterBreak="0">
    <w:nsid w:val="7E223ADD"/>
    <w:multiLevelType w:val="hybridMultilevel"/>
    <w:tmpl w:val="591CF2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6"/>
  </w:num>
  <w:num w:numId="2">
    <w:abstractNumId w:val="11"/>
  </w:num>
  <w:num w:numId="3">
    <w:abstractNumId w:val="33"/>
  </w:num>
  <w:num w:numId="4">
    <w:abstractNumId w:val="22"/>
  </w:num>
  <w:num w:numId="5">
    <w:abstractNumId w:val="32"/>
  </w:num>
  <w:num w:numId="6">
    <w:abstractNumId w:val="16"/>
  </w:num>
  <w:num w:numId="7">
    <w:abstractNumId w:val="14"/>
  </w:num>
  <w:num w:numId="8">
    <w:abstractNumId w:val="38"/>
  </w:num>
  <w:num w:numId="9">
    <w:abstractNumId w:val="15"/>
  </w:num>
  <w:num w:numId="10">
    <w:abstractNumId w:val="1"/>
  </w:num>
  <w:num w:numId="11">
    <w:abstractNumId w:val="39"/>
  </w:num>
  <w:num w:numId="12">
    <w:abstractNumId w:val="40"/>
  </w:num>
  <w:num w:numId="13">
    <w:abstractNumId w:val="30"/>
  </w:num>
  <w:num w:numId="14">
    <w:abstractNumId w:val="12"/>
  </w:num>
  <w:num w:numId="15">
    <w:abstractNumId w:val="6"/>
  </w:num>
  <w:num w:numId="16">
    <w:abstractNumId w:val="27"/>
  </w:num>
  <w:num w:numId="17">
    <w:abstractNumId w:val="7"/>
  </w:num>
  <w:num w:numId="18">
    <w:abstractNumId w:val="9"/>
  </w:num>
  <w:num w:numId="19">
    <w:abstractNumId w:val="21"/>
  </w:num>
  <w:num w:numId="20">
    <w:abstractNumId w:val="35"/>
  </w:num>
  <w:num w:numId="21">
    <w:abstractNumId w:val="31"/>
  </w:num>
  <w:num w:numId="22">
    <w:abstractNumId w:val="8"/>
  </w:num>
  <w:num w:numId="23">
    <w:abstractNumId w:val="18"/>
  </w:num>
  <w:num w:numId="24">
    <w:abstractNumId w:val="34"/>
  </w:num>
  <w:num w:numId="25">
    <w:abstractNumId w:val="28"/>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9"/>
  </w:num>
  <w:num w:numId="29">
    <w:abstractNumId w:val="4"/>
  </w:num>
  <w:num w:numId="30">
    <w:abstractNumId w:val="36"/>
  </w:num>
  <w:num w:numId="31">
    <w:abstractNumId w:val="17"/>
  </w:num>
  <w:num w:numId="32">
    <w:abstractNumId w:val="23"/>
  </w:num>
  <w:num w:numId="33">
    <w:abstractNumId w:val="24"/>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10"/>
  </w:num>
  <w:num w:numId="37">
    <w:abstractNumId w:val="0"/>
  </w:num>
  <w:num w:numId="38">
    <w:abstractNumId w:val="25"/>
  </w:num>
  <w:num w:numId="39">
    <w:abstractNumId w:val="2"/>
  </w:num>
  <w:num w:numId="40">
    <w:abstractNumId w:val="5"/>
  </w:num>
  <w:num w:numId="41">
    <w:abstractNumId w:val="19"/>
  </w:num>
  <w:num w:numId="42">
    <w:abstractNumId w:val="3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675"/>
    <w:rsid w:val="00040C2A"/>
    <w:rsid w:val="000914D1"/>
    <w:rsid w:val="000A1E28"/>
    <w:rsid w:val="000B40C1"/>
    <w:rsid w:val="000C6058"/>
    <w:rsid w:val="000D0AFA"/>
    <w:rsid w:val="000D1DB5"/>
    <w:rsid w:val="000D6881"/>
    <w:rsid w:val="000F2791"/>
    <w:rsid w:val="00122C0C"/>
    <w:rsid w:val="00135A92"/>
    <w:rsid w:val="00151C83"/>
    <w:rsid w:val="00160F49"/>
    <w:rsid w:val="0016188C"/>
    <w:rsid w:val="00194FF2"/>
    <w:rsid w:val="001A19FA"/>
    <w:rsid w:val="001A2BF7"/>
    <w:rsid w:val="001B0346"/>
    <w:rsid w:val="001C01B3"/>
    <w:rsid w:val="001E5A46"/>
    <w:rsid w:val="001E5B01"/>
    <w:rsid w:val="001F3219"/>
    <w:rsid w:val="001F5A37"/>
    <w:rsid w:val="001F7E1C"/>
    <w:rsid w:val="00205227"/>
    <w:rsid w:val="002079A3"/>
    <w:rsid w:val="002244BD"/>
    <w:rsid w:val="00247D11"/>
    <w:rsid w:val="00257439"/>
    <w:rsid w:val="0027551D"/>
    <w:rsid w:val="002760AC"/>
    <w:rsid w:val="002940BC"/>
    <w:rsid w:val="00297D46"/>
    <w:rsid w:val="002A58BC"/>
    <w:rsid w:val="002C3022"/>
    <w:rsid w:val="002E23C3"/>
    <w:rsid w:val="002F1570"/>
    <w:rsid w:val="00322EE4"/>
    <w:rsid w:val="00340F3E"/>
    <w:rsid w:val="0034172B"/>
    <w:rsid w:val="00344D33"/>
    <w:rsid w:val="00357EA4"/>
    <w:rsid w:val="003752AE"/>
    <w:rsid w:val="00381529"/>
    <w:rsid w:val="003859C4"/>
    <w:rsid w:val="00393BF8"/>
    <w:rsid w:val="003B272C"/>
    <w:rsid w:val="003B649F"/>
    <w:rsid w:val="003B7B62"/>
    <w:rsid w:val="003D239A"/>
    <w:rsid w:val="003D461C"/>
    <w:rsid w:val="003D7E36"/>
    <w:rsid w:val="003F1CEC"/>
    <w:rsid w:val="00421D6F"/>
    <w:rsid w:val="00465621"/>
    <w:rsid w:val="004800F7"/>
    <w:rsid w:val="004A6979"/>
    <w:rsid w:val="004B1BD3"/>
    <w:rsid w:val="004C4C8C"/>
    <w:rsid w:val="004E4382"/>
    <w:rsid w:val="004F3699"/>
    <w:rsid w:val="0050263E"/>
    <w:rsid w:val="00513FFE"/>
    <w:rsid w:val="00516B24"/>
    <w:rsid w:val="00516CF4"/>
    <w:rsid w:val="00530123"/>
    <w:rsid w:val="00553AF8"/>
    <w:rsid w:val="00581F16"/>
    <w:rsid w:val="0058347C"/>
    <w:rsid w:val="00587522"/>
    <w:rsid w:val="005D7A68"/>
    <w:rsid w:val="005E3A65"/>
    <w:rsid w:val="005F46E6"/>
    <w:rsid w:val="00617356"/>
    <w:rsid w:val="00656E7C"/>
    <w:rsid w:val="00661B54"/>
    <w:rsid w:val="00665975"/>
    <w:rsid w:val="0067434A"/>
    <w:rsid w:val="006A1396"/>
    <w:rsid w:val="006A1CB8"/>
    <w:rsid w:val="006B0BD8"/>
    <w:rsid w:val="006B1E79"/>
    <w:rsid w:val="006D5489"/>
    <w:rsid w:val="006F6921"/>
    <w:rsid w:val="00726167"/>
    <w:rsid w:val="007322F0"/>
    <w:rsid w:val="00744B98"/>
    <w:rsid w:val="00752D9A"/>
    <w:rsid w:val="00756D20"/>
    <w:rsid w:val="007717DB"/>
    <w:rsid w:val="007A3C25"/>
    <w:rsid w:val="007C26FE"/>
    <w:rsid w:val="007F0072"/>
    <w:rsid w:val="007F155A"/>
    <w:rsid w:val="007F6664"/>
    <w:rsid w:val="00806286"/>
    <w:rsid w:val="008152A9"/>
    <w:rsid w:val="008410F7"/>
    <w:rsid w:val="008448E4"/>
    <w:rsid w:val="008518D9"/>
    <w:rsid w:val="008D4F9E"/>
    <w:rsid w:val="008E42EC"/>
    <w:rsid w:val="008E6D1E"/>
    <w:rsid w:val="00901E43"/>
    <w:rsid w:val="009037BF"/>
    <w:rsid w:val="0094037D"/>
    <w:rsid w:val="00956E81"/>
    <w:rsid w:val="00962987"/>
    <w:rsid w:val="00963A18"/>
    <w:rsid w:val="00980F04"/>
    <w:rsid w:val="009A0F8E"/>
    <w:rsid w:val="009D079C"/>
    <w:rsid w:val="009F058D"/>
    <w:rsid w:val="009F6634"/>
    <w:rsid w:val="009F66B2"/>
    <w:rsid w:val="00A14D4C"/>
    <w:rsid w:val="00A26477"/>
    <w:rsid w:val="00A47A97"/>
    <w:rsid w:val="00A64E9D"/>
    <w:rsid w:val="00A73502"/>
    <w:rsid w:val="00A87062"/>
    <w:rsid w:val="00A90C3C"/>
    <w:rsid w:val="00AA68F9"/>
    <w:rsid w:val="00AB7E6C"/>
    <w:rsid w:val="00AC325B"/>
    <w:rsid w:val="00AE1A89"/>
    <w:rsid w:val="00B21528"/>
    <w:rsid w:val="00B4045E"/>
    <w:rsid w:val="00B41299"/>
    <w:rsid w:val="00B4343D"/>
    <w:rsid w:val="00B46491"/>
    <w:rsid w:val="00B50DFF"/>
    <w:rsid w:val="00B539B7"/>
    <w:rsid w:val="00B57288"/>
    <w:rsid w:val="00B60FE4"/>
    <w:rsid w:val="00B76749"/>
    <w:rsid w:val="00B76764"/>
    <w:rsid w:val="00B82231"/>
    <w:rsid w:val="00B96C5D"/>
    <w:rsid w:val="00BA2DAD"/>
    <w:rsid w:val="00BA3177"/>
    <w:rsid w:val="00BF222E"/>
    <w:rsid w:val="00BF43EA"/>
    <w:rsid w:val="00BF673F"/>
    <w:rsid w:val="00C1044C"/>
    <w:rsid w:val="00C11318"/>
    <w:rsid w:val="00C16E02"/>
    <w:rsid w:val="00C4494B"/>
    <w:rsid w:val="00C50215"/>
    <w:rsid w:val="00CC486D"/>
    <w:rsid w:val="00D0357A"/>
    <w:rsid w:val="00D20075"/>
    <w:rsid w:val="00D35675"/>
    <w:rsid w:val="00D47E60"/>
    <w:rsid w:val="00D5365E"/>
    <w:rsid w:val="00D6170D"/>
    <w:rsid w:val="00D806AD"/>
    <w:rsid w:val="00D91795"/>
    <w:rsid w:val="00DC5239"/>
    <w:rsid w:val="00E01571"/>
    <w:rsid w:val="00E130AE"/>
    <w:rsid w:val="00E16C85"/>
    <w:rsid w:val="00E210CE"/>
    <w:rsid w:val="00E2754F"/>
    <w:rsid w:val="00EB3BC8"/>
    <w:rsid w:val="00EC5986"/>
    <w:rsid w:val="00ED6840"/>
    <w:rsid w:val="00EE528F"/>
    <w:rsid w:val="00F04519"/>
    <w:rsid w:val="00F26FCB"/>
    <w:rsid w:val="00F712CA"/>
    <w:rsid w:val="00F76645"/>
    <w:rsid w:val="00F76DED"/>
    <w:rsid w:val="00F81DC6"/>
    <w:rsid w:val="00F92956"/>
    <w:rsid w:val="00F974B4"/>
    <w:rsid w:val="00FD4028"/>
    <w:rsid w:val="00FD725D"/>
    <w:rsid w:val="00FF3729"/>
    <w:rsid w:val="00FF48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1"/>
    <o:shapelayout v:ext="edit">
      <o:idmap v:ext="edit" data="1"/>
    </o:shapelayout>
  </w:shapeDefaults>
  <w:decimalSymbol w:val=","/>
  <w:listSeparator w:val=";"/>
  <w14:docId w14:val="1E4E4CC6"/>
  <w15:docId w15:val="{0063FAE6-39E9-426F-BBC0-20FA77B0A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56E7C"/>
    <w:pPr>
      <w:spacing w:after="280" w:line="240" w:lineRule="exact"/>
      <w:jc w:val="both"/>
    </w:pPr>
    <w:rPr>
      <w:rFonts w:ascii="Tahoma" w:hAnsi="Tahoma"/>
      <w:sz w:val="20"/>
    </w:rPr>
  </w:style>
  <w:style w:type="paragraph" w:styleId="Nadpis1">
    <w:name w:val="heading 1"/>
    <w:basedOn w:val="Normln"/>
    <w:next w:val="Normln"/>
    <w:link w:val="Nadpis1Char"/>
    <w:uiPriority w:val="9"/>
    <w:qFormat/>
    <w:rsid w:val="003752AE"/>
    <w:pPr>
      <w:keepNext/>
      <w:keepLines/>
      <w:spacing w:before="600" w:after="240" w:line="240" w:lineRule="auto"/>
      <w:jc w:val="center"/>
      <w:outlineLvl w:val="0"/>
    </w:pPr>
    <w:rPr>
      <w:rFonts w:eastAsiaTheme="majorEastAsia" w:cstheme="majorBidi"/>
      <w:b/>
      <w:sz w:val="24"/>
      <w:szCs w:val="32"/>
    </w:rPr>
  </w:style>
  <w:style w:type="paragraph" w:styleId="Nadpis2">
    <w:name w:val="heading 2"/>
    <w:basedOn w:val="Normln"/>
    <w:next w:val="Normln"/>
    <w:link w:val="Nadpis2Char"/>
    <w:uiPriority w:val="9"/>
    <w:unhideWhenUsed/>
    <w:qFormat/>
    <w:rsid w:val="003752AE"/>
    <w:pPr>
      <w:keepNext/>
      <w:keepLines/>
      <w:spacing w:before="360" w:after="120" w:line="240" w:lineRule="auto"/>
      <w:jc w:val="center"/>
      <w:outlineLvl w:val="1"/>
    </w:pPr>
    <w:rPr>
      <w:rFonts w:eastAsiaTheme="majorEastAsia" w:cstheme="majorBidi"/>
      <w:b/>
      <w:sz w:val="22"/>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752AE"/>
    <w:rPr>
      <w:rFonts w:ascii="Tahoma" w:eastAsiaTheme="majorEastAsia" w:hAnsi="Tahoma" w:cstheme="majorBidi"/>
      <w:b/>
      <w:sz w:val="24"/>
      <w:szCs w:val="32"/>
    </w:rPr>
  </w:style>
  <w:style w:type="character" w:customStyle="1" w:styleId="Nadpis2Char">
    <w:name w:val="Nadpis 2 Char"/>
    <w:basedOn w:val="Standardnpsmoodstavce"/>
    <w:link w:val="Nadpis2"/>
    <w:uiPriority w:val="9"/>
    <w:rsid w:val="003752AE"/>
    <w:rPr>
      <w:rFonts w:ascii="Tahoma" w:eastAsiaTheme="majorEastAsia" w:hAnsi="Tahoma" w:cstheme="majorBidi"/>
      <w:b/>
      <w:szCs w:val="26"/>
    </w:rPr>
  </w:style>
  <w:style w:type="character" w:styleId="Zdraznnintenzivn">
    <w:name w:val="Intense Emphasis"/>
    <w:basedOn w:val="Standardnpsmoodstavce"/>
    <w:uiPriority w:val="21"/>
    <w:qFormat/>
    <w:rsid w:val="00FF3729"/>
    <w:rPr>
      <w:i w:val="0"/>
      <w:iCs/>
      <w:color w:val="5B9BD5" w:themeColor="accent1"/>
    </w:rPr>
  </w:style>
  <w:style w:type="paragraph" w:customStyle="1" w:styleId="CharCharCharChar1">
    <w:name w:val="Char Char Char Char1"/>
    <w:basedOn w:val="Normln"/>
    <w:semiHidden/>
    <w:rsid w:val="00D35675"/>
    <w:rPr>
      <w:rFonts w:ascii="Verdana" w:eastAsia="Times New Roman" w:hAnsi="Verdana" w:cs="Times New Roman"/>
      <w:szCs w:val="20"/>
      <w:lang w:val="en-US"/>
    </w:rPr>
  </w:style>
  <w:style w:type="paragraph" w:styleId="Odstavecseseznamem">
    <w:name w:val="List Paragraph"/>
    <w:basedOn w:val="Normln"/>
    <w:uiPriority w:val="34"/>
    <w:qFormat/>
    <w:rsid w:val="003F1CEC"/>
    <w:pPr>
      <w:spacing w:line="280" w:lineRule="exact"/>
      <w:ind w:left="720"/>
    </w:pPr>
  </w:style>
  <w:style w:type="paragraph" w:customStyle="1" w:styleId="FSCtabulkovtext">
    <w:name w:val="FSCtabulkový text"/>
    <w:basedOn w:val="Normln"/>
    <w:link w:val="FSCtabulkovtextChar"/>
    <w:qFormat/>
    <w:rsid w:val="000A1E28"/>
    <w:pPr>
      <w:spacing w:after="0" w:line="200" w:lineRule="atLeast"/>
    </w:pPr>
    <w:rPr>
      <w:rFonts w:eastAsia="Times New Roman" w:cs="Times New Roman"/>
      <w:szCs w:val="20"/>
      <w:lang w:eastAsia="cs-CZ"/>
    </w:rPr>
  </w:style>
  <w:style w:type="character" w:customStyle="1" w:styleId="FSCtabulkovtextChar">
    <w:name w:val="FSCtabulkový text Char"/>
    <w:link w:val="FSCtabulkovtext"/>
    <w:rsid w:val="000A1E28"/>
    <w:rPr>
      <w:rFonts w:ascii="Tahoma" w:eastAsia="Times New Roman" w:hAnsi="Tahoma" w:cs="Times New Roman"/>
      <w:sz w:val="20"/>
      <w:szCs w:val="20"/>
      <w:lang w:eastAsia="cs-CZ"/>
    </w:rPr>
  </w:style>
  <w:style w:type="paragraph" w:styleId="Titulek">
    <w:name w:val="caption"/>
    <w:basedOn w:val="Normln"/>
    <w:next w:val="Normln"/>
    <w:uiPriority w:val="35"/>
    <w:unhideWhenUsed/>
    <w:qFormat/>
    <w:rsid w:val="00B21528"/>
    <w:pPr>
      <w:spacing w:before="360" w:after="200" w:line="240" w:lineRule="auto"/>
    </w:pPr>
    <w:rPr>
      <w:i/>
      <w:iCs/>
      <w:szCs w:val="18"/>
    </w:rPr>
  </w:style>
  <w:style w:type="character" w:styleId="Siln">
    <w:name w:val="Strong"/>
    <w:basedOn w:val="Standardnpsmoodstavce"/>
    <w:uiPriority w:val="22"/>
    <w:qFormat/>
    <w:rsid w:val="0050263E"/>
    <w:rPr>
      <w:b/>
      <w:bCs/>
    </w:rPr>
  </w:style>
  <w:style w:type="paragraph" w:styleId="Nadpisobsahu">
    <w:name w:val="TOC Heading"/>
    <w:basedOn w:val="Nadpis1"/>
    <w:next w:val="Normln"/>
    <w:uiPriority w:val="39"/>
    <w:unhideWhenUsed/>
    <w:qFormat/>
    <w:rsid w:val="00205227"/>
    <w:pPr>
      <w:spacing w:before="300"/>
      <w:jc w:val="both"/>
      <w:outlineLvl w:val="9"/>
    </w:pPr>
    <w:rPr>
      <w:b w:val="0"/>
      <w:sz w:val="20"/>
      <w:lang w:eastAsia="cs-CZ"/>
    </w:rPr>
  </w:style>
  <w:style w:type="paragraph" w:styleId="Obsah2">
    <w:name w:val="toc 2"/>
    <w:basedOn w:val="Normln"/>
    <w:next w:val="Normln"/>
    <w:autoRedefine/>
    <w:uiPriority w:val="39"/>
    <w:unhideWhenUsed/>
    <w:rsid w:val="00E210CE"/>
    <w:pPr>
      <w:spacing w:after="100"/>
      <w:ind w:left="220"/>
    </w:pPr>
  </w:style>
  <w:style w:type="paragraph" w:styleId="Obsah1">
    <w:name w:val="toc 1"/>
    <w:basedOn w:val="Normln"/>
    <w:next w:val="Normln"/>
    <w:autoRedefine/>
    <w:uiPriority w:val="39"/>
    <w:unhideWhenUsed/>
    <w:rsid w:val="00E210CE"/>
    <w:pPr>
      <w:spacing w:after="100"/>
    </w:pPr>
  </w:style>
  <w:style w:type="character" w:styleId="Hypertextovodkaz">
    <w:name w:val="Hyperlink"/>
    <w:basedOn w:val="Standardnpsmoodstavce"/>
    <w:uiPriority w:val="99"/>
    <w:unhideWhenUsed/>
    <w:rsid w:val="00E210CE"/>
    <w:rPr>
      <w:color w:val="0563C1" w:themeColor="hyperlink"/>
      <w:u w:val="single"/>
    </w:rPr>
  </w:style>
  <w:style w:type="paragraph" w:styleId="Seznamobrzk">
    <w:name w:val="table of figures"/>
    <w:basedOn w:val="Normln"/>
    <w:next w:val="Normln"/>
    <w:uiPriority w:val="99"/>
    <w:unhideWhenUsed/>
    <w:rsid w:val="00E210CE"/>
    <w:pPr>
      <w:spacing w:after="0"/>
    </w:pPr>
  </w:style>
  <w:style w:type="paragraph" w:styleId="Zhlav">
    <w:name w:val="header"/>
    <w:basedOn w:val="Normln"/>
    <w:link w:val="ZhlavChar"/>
    <w:uiPriority w:val="99"/>
    <w:unhideWhenUsed/>
    <w:rsid w:val="00516B2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16B24"/>
    <w:rPr>
      <w:rFonts w:ascii="Tahoma" w:hAnsi="Tahoma"/>
      <w:sz w:val="20"/>
    </w:rPr>
  </w:style>
  <w:style w:type="paragraph" w:styleId="Zpat">
    <w:name w:val="footer"/>
    <w:basedOn w:val="Normln"/>
    <w:link w:val="ZpatChar"/>
    <w:uiPriority w:val="99"/>
    <w:unhideWhenUsed/>
    <w:rsid w:val="00516B24"/>
    <w:pPr>
      <w:tabs>
        <w:tab w:val="center" w:pos="4536"/>
        <w:tab w:val="right" w:pos="9072"/>
      </w:tabs>
      <w:spacing w:after="0" w:line="240" w:lineRule="auto"/>
    </w:pPr>
  </w:style>
  <w:style w:type="character" w:customStyle="1" w:styleId="ZpatChar">
    <w:name w:val="Zápatí Char"/>
    <w:basedOn w:val="Standardnpsmoodstavce"/>
    <w:link w:val="Zpat"/>
    <w:uiPriority w:val="99"/>
    <w:rsid w:val="00516B24"/>
    <w:rPr>
      <w:rFonts w:ascii="Tahoma" w:hAnsi="Tahoma"/>
      <w:sz w:val="20"/>
    </w:rPr>
  </w:style>
  <w:style w:type="paragraph" w:customStyle="1" w:styleId="FSCNormal">
    <w:name w:val="FSCNormal"/>
    <w:link w:val="FSCNormalChar"/>
    <w:uiPriority w:val="99"/>
    <w:qFormat/>
    <w:rsid w:val="00516B24"/>
    <w:pPr>
      <w:spacing w:after="120" w:line="300" w:lineRule="atLeast"/>
      <w:jc w:val="both"/>
    </w:pPr>
    <w:rPr>
      <w:rFonts w:ascii="Tahoma" w:eastAsia="Times New Roman" w:hAnsi="Tahoma" w:cs="Times New Roman"/>
      <w:sz w:val="20"/>
      <w:szCs w:val="20"/>
      <w:lang w:eastAsia="cs-CZ"/>
    </w:rPr>
  </w:style>
  <w:style w:type="character" w:customStyle="1" w:styleId="FSCNormalChar">
    <w:name w:val="FSCNormal Char"/>
    <w:link w:val="FSCNormal"/>
    <w:uiPriority w:val="99"/>
    <w:rsid w:val="00516B24"/>
    <w:rPr>
      <w:rFonts w:ascii="Tahoma" w:eastAsia="Times New Roman" w:hAnsi="Tahoma" w:cs="Times New Roman"/>
      <w:sz w:val="20"/>
      <w:szCs w:val="20"/>
      <w:lang w:eastAsia="cs-CZ"/>
    </w:rPr>
  </w:style>
  <w:style w:type="paragraph" w:styleId="Nzev">
    <w:name w:val="Title"/>
    <w:basedOn w:val="Normln"/>
    <w:next w:val="Normln"/>
    <w:link w:val="NzevChar"/>
    <w:qFormat/>
    <w:rsid w:val="00D6170D"/>
    <w:pPr>
      <w:pBdr>
        <w:bottom w:val="single" w:sz="8" w:space="4" w:color="5B9BD5" w:themeColor="accent1"/>
      </w:pBdr>
      <w:spacing w:before="4000" w:after="300" w:line="240" w:lineRule="auto"/>
      <w:contextualSpacing/>
      <w:jc w:val="center"/>
    </w:pPr>
    <w:rPr>
      <w:rFonts w:eastAsiaTheme="majorEastAsia" w:cstheme="majorBidi"/>
      <w:color w:val="323E4F" w:themeColor="text2" w:themeShade="BF"/>
      <w:spacing w:val="5"/>
      <w:kern w:val="28"/>
      <w:sz w:val="36"/>
      <w:szCs w:val="52"/>
    </w:rPr>
  </w:style>
  <w:style w:type="character" w:customStyle="1" w:styleId="NzevChar">
    <w:name w:val="Název Char"/>
    <w:basedOn w:val="Standardnpsmoodstavce"/>
    <w:link w:val="Nzev"/>
    <w:rsid w:val="00D6170D"/>
    <w:rPr>
      <w:rFonts w:ascii="Tahoma" w:eastAsiaTheme="majorEastAsia" w:hAnsi="Tahoma" w:cstheme="majorBidi"/>
      <w:color w:val="323E4F" w:themeColor="text2" w:themeShade="BF"/>
      <w:spacing w:val="5"/>
      <w:kern w:val="28"/>
      <w:sz w:val="36"/>
      <w:szCs w:val="52"/>
    </w:rPr>
  </w:style>
  <w:style w:type="paragraph" w:styleId="Podnadpis">
    <w:name w:val="Subtitle"/>
    <w:aliases w:val="Podtitul"/>
    <w:basedOn w:val="Normln"/>
    <w:next w:val="Normln"/>
    <w:link w:val="PodnadpisChar"/>
    <w:qFormat/>
    <w:rsid w:val="00D6170D"/>
    <w:pPr>
      <w:numPr>
        <w:ilvl w:val="1"/>
      </w:numPr>
      <w:spacing w:after="3600" w:line="280" w:lineRule="exact"/>
      <w:jc w:val="center"/>
    </w:pPr>
    <w:rPr>
      <w:rFonts w:eastAsiaTheme="minorEastAsia"/>
      <w:color w:val="5A5A5A" w:themeColor="text1" w:themeTint="A5"/>
      <w:spacing w:val="15"/>
      <w:sz w:val="22"/>
    </w:rPr>
  </w:style>
  <w:style w:type="character" w:customStyle="1" w:styleId="PodnadpisChar">
    <w:name w:val="Podnadpis Char"/>
    <w:aliases w:val="Podtitul Char1"/>
    <w:basedOn w:val="Standardnpsmoodstavce"/>
    <w:link w:val="Podnadpis"/>
    <w:rsid w:val="00D6170D"/>
    <w:rPr>
      <w:rFonts w:ascii="Tahoma" w:eastAsiaTheme="minorEastAsia" w:hAnsi="Tahoma"/>
      <w:color w:val="5A5A5A" w:themeColor="text1" w:themeTint="A5"/>
      <w:spacing w:val="15"/>
    </w:rPr>
  </w:style>
  <w:style w:type="character" w:styleId="Nzevknihy">
    <w:name w:val="Book Title"/>
    <w:basedOn w:val="Standardnpsmoodstavce"/>
    <w:uiPriority w:val="33"/>
    <w:qFormat/>
    <w:rsid w:val="00205227"/>
    <w:rPr>
      <w:b/>
      <w:bCs/>
      <w:i/>
      <w:iCs/>
      <w:spacing w:val="5"/>
    </w:rPr>
  </w:style>
  <w:style w:type="paragraph" w:styleId="Textbubliny">
    <w:name w:val="Balloon Text"/>
    <w:basedOn w:val="Normln"/>
    <w:link w:val="TextbublinyChar"/>
    <w:uiPriority w:val="99"/>
    <w:semiHidden/>
    <w:unhideWhenUsed/>
    <w:rsid w:val="007F0072"/>
    <w:pPr>
      <w:spacing w:after="0" w:line="240" w:lineRule="auto"/>
    </w:pPr>
    <w:rPr>
      <w:rFonts w:cs="Tahoma"/>
      <w:sz w:val="16"/>
      <w:szCs w:val="16"/>
    </w:rPr>
  </w:style>
  <w:style w:type="character" w:customStyle="1" w:styleId="TextbublinyChar">
    <w:name w:val="Text bubliny Char"/>
    <w:basedOn w:val="Standardnpsmoodstavce"/>
    <w:link w:val="Textbubliny"/>
    <w:uiPriority w:val="99"/>
    <w:semiHidden/>
    <w:rsid w:val="007F0072"/>
    <w:rPr>
      <w:rFonts w:ascii="Tahoma" w:hAnsi="Tahoma" w:cs="Tahoma"/>
      <w:sz w:val="16"/>
      <w:szCs w:val="16"/>
    </w:rPr>
  </w:style>
  <w:style w:type="table" w:customStyle="1" w:styleId="Mkatabulky1">
    <w:name w:val="Mřížka tabulky1"/>
    <w:basedOn w:val="Normlntabulka"/>
    <w:next w:val="Mkatabulky"/>
    <w:uiPriority w:val="59"/>
    <w:rsid w:val="00151C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151C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2940BC"/>
    <w:pPr>
      <w:spacing w:after="0" w:line="240" w:lineRule="auto"/>
      <w:jc w:val="left"/>
    </w:pPr>
    <w:rPr>
      <w:rFonts w:ascii="Arial" w:eastAsia="Times New Roman" w:hAnsi="Arial" w:cs="Arial"/>
      <w:szCs w:val="24"/>
      <w:lang w:eastAsia="cs-CZ"/>
    </w:rPr>
  </w:style>
  <w:style w:type="character" w:customStyle="1" w:styleId="ZkladntextChar">
    <w:name w:val="Základní text Char"/>
    <w:basedOn w:val="Standardnpsmoodstavce"/>
    <w:link w:val="Zkladntext"/>
    <w:rsid w:val="002940BC"/>
    <w:rPr>
      <w:rFonts w:ascii="Arial" w:eastAsia="Times New Roman" w:hAnsi="Arial" w:cs="Arial"/>
      <w:sz w:val="20"/>
      <w:szCs w:val="24"/>
      <w:lang w:eastAsia="cs-CZ"/>
    </w:rPr>
  </w:style>
  <w:style w:type="paragraph" w:styleId="Bezmezer">
    <w:name w:val="No Spacing"/>
    <w:uiPriority w:val="1"/>
    <w:qFormat/>
    <w:rsid w:val="00980F04"/>
    <w:pPr>
      <w:spacing w:after="0" w:line="240" w:lineRule="auto"/>
      <w:jc w:val="both"/>
    </w:pPr>
    <w:rPr>
      <w:rFonts w:ascii="Tahoma" w:hAnsi="Tahoma"/>
      <w:sz w:val="20"/>
    </w:rPr>
  </w:style>
  <w:style w:type="paragraph" w:styleId="Zkladntextodsazen">
    <w:name w:val="Body Text Indent"/>
    <w:basedOn w:val="Normln"/>
    <w:link w:val="ZkladntextodsazenChar"/>
    <w:uiPriority w:val="99"/>
    <w:semiHidden/>
    <w:unhideWhenUsed/>
    <w:rsid w:val="003859C4"/>
    <w:pPr>
      <w:spacing w:after="120"/>
      <w:ind w:left="283"/>
    </w:pPr>
  </w:style>
  <w:style w:type="character" w:customStyle="1" w:styleId="ZkladntextodsazenChar">
    <w:name w:val="Základní text odsazený Char"/>
    <w:basedOn w:val="Standardnpsmoodstavce"/>
    <w:link w:val="Zkladntextodsazen"/>
    <w:uiPriority w:val="99"/>
    <w:semiHidden/>
    <w:rsid w:val="003859C4"/>
    <w:rPr>
      <w:rFonts w:ascii="Tahoma" w:hAnsi="Tahoma"/>
      <w:sz w:val="20"/>
    </w:rPr>
  </w:style>
  <w:style w:type="character" w:customStyle="1" w:styleId="PodtitulChar">
    <w:name w:val="Podtitul Char"/>
    <w:rsid w:val="004F3699"/>
    <w:rPr>
      <w:rFonts w:ascii="Times New Roman" w:eastAsia="Times New Roman" w:hAnsi="Times New Roman" w:cs="Times New Roman"/>
      <w:b/>
      <w:bCs/>
      <w:sz w:val="28"/>
      <w:szCs w:val="24"/>
      <w:lang w:eastAsia="cs-CZ"/>
    </w:rPr>
  </w:style>
  <w:style w:type="paragraph" w:styleId="Zkladntext2">
    <w:name w:val="Body Text 2"/>
    <w:basedOn w:val="Normln"/>
    <w:link w:val="Zkladntext2Char"/>
    <w:rsid w:val="00B41299"/>
    <w:pPr>
      <w:spacing w:after="120" w:line="480" w:lineRule="auto"/>
      <w:jc w:val="left"/>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rsid w:val="00B41299"/>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rsid w:val="00B41299"/>
    <w:pPr>
      <w:spacing w:after="120" w:line="240" w:lineRule="auto"/>
      <w:ind w:left="283"/>
      <w:jc w:val="left"/>
    </w:pPr>
    <w:rPr>
      <w:rFonts w:ascii="Times New Roman" w:eastAsia="Times New Roman" w:hAnsi="Times New Roman" w:cs="Times New Roman"/>
      <w:sz w:val="16"/>
      <w:szCs w:val="16"/>
      <w:lang w:eastAsia="cs-CZ"/>
    </w:rPr>
  </w:style>
  <w:style w:type="character" w:customStyle="1" w:styleId="Zkladntextodsazen3Char">
    <w:name w:val="Základní text odsazený 3 Char"/>
    <w:basedOn w:val="Standardnpsmoodstavce"/>
    <w:link w:val="Zkladntextodsazen3"/>
    <w:rsid w:val="00B41299"/>
    <w:rPr>
      <w:rFonts w:ascii="Times New Roman" w:eastAsia="Times New Roman" w:hAnsi="Times New Roman" w:cs="Times New Roman"/>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696900">
      <w:bodyDiv w:val="1"/>
      <w:marLeft w:val="0"/>
      <w:marRight w:val="0"/>
      <w:marTop w:val="0"/>
      <w:marBottom w:val="0"/>
      <w:divBdr>
        <w:top w:val="none" w:sz="0" w:space="0" w:color="auto"/>
        <w:left w:val="none" w:sz="0" w:space="0" w:color="auto"/>
        <w:bottom w:val="none" w:sz="0" w:space="0" w:color="auto"/>
        <w:right w:val="none" w:sz="0" w:space="0" w:color="auto"/>
      </w:divBdr>
    </w:div>
    <w:div w:id="162700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8D7BE-193B-4532-9398-E95DD0573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29</Pages>
  <Words>6669</Words>
  <Characters>39351</Characters>
  <Application>Microsoft Office Word</Application>
  <DocSecurity>0</DocSecurity>
  <Lines>327</Lines>
  <Paragraphs>91</Paragraphs>
  <ScaleCrop>false</ScaleCrop>
  <HeadingPairs>
    <vt:vector size="2" baseType="variant">
      <vt:variant>
        <vt:lpstr>Název</vt:lpstr>
      </vt:variant>
      <vt:variant>
        <vt:i4>1</vt:i4>
      </vt:variant>
    </vt:vector>
  </HeadingPairs>
  <TitlesOfParts>
    <vt:vector size="1" baseType="lpstr">
      <vt:lpstr/>
    </vt:vector>
  </TitlesOfParts>
  <Company>KUMSK</Company>
  <LinksUpToDate>false</LinksUpToDate>
  <CharactersWithSpaces>45929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Šigutová Vladislava</dc:creator>
  <cp:keywords/>
  <dc:description/>
  <cp:lastModifiedBy>Tomáš Jalůvka</cp:lastModifiedBy>
  <cp:revision>34</cp:revision>
  <cp:lastPrinted>2020-12-14T10:08:00Z</cp:lastPrinted>
  <dcterms:created xsi:type="dcterms:W3CDTF">2020-11-23T07:34:00Z</dcterms:created>
  <dcterms:modified xsi:type="dcterms:W3CDTF">2021-11-02T02:55:00Z</dcterms:modified>
</cp:coreProperties>
</file>